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FDECD" w14:textId="79612471" w:rsidR="004904BE" w:rsidRPr="00105041" w:rsidRDefault="00E3704D" w:rsidP="00E3704D">
      <w:pPr>
        <w:spacing w:after="0"/>
        <w:jc w:val="center"/>
        <w:rPr>
          <w:rFonts w:ascii="Times New Roman" w:hAnsi="Times New Roman" w:cs="Times New Roman"/>
          <w:b/>
          <w:bCs/>
          <w:sz w:val="20"/>
          <w:szCs w:val="20"/>
        </w:rPr>
      </w:pPr>
      <w:r w:rsidRPr="00105041">
        <w:rPr>
          <w:rFonts w:ascii="Times New Roman" w:hAnsi="Times New Roman" w:cs="Times New Roman"/>
          <w:b/>
          <w:bCs/>
          <w:sz w:val="20"/>
          <w:szCs w:val="20"/>
        </w:rPr>
        <w:t>ST. LAWRENCE COUNTY WORKFORCE DEVELOPMENT BOARD</w:t>
      </w:r>
    </w:p>
    <w:p w14:paraId="1EC007C0" w14:textId="3FA27B99" w:rsidR="00E3704D" w:rsidRPr="00105041" w:rsidRDefault="00E3704D" w:rsidP="00E3704D">
      <w:pPr>
        <w:spacing w:after="0"/>
        <w:jc w:val="center"/>
        <w:rPr>
          <w:rFonts w:ascii="Times New Roman" w:hAnsi="Times New Roman" w:cs="Times New Roman"/>
          <w:b/>
          <w:bCs/>
          <w:sz w:val="20"/>
          <w:szCs w:val="20"/>
        </w:rPr>
      </w:pPr>
      <w:r w:rsidRPr="00105041">
        <w:rPr>
          <w:rFonts w:ascii="Times New Roman" w:hAnsi="Times New Roman" w:cs="Times New Roman"/>
          <w:b/>
          <w:bCs/>
          <w:sz w:val="20"/>
          <w:szCs w:val="20"/>
        </w:rPr>
        <w:t>MEETING MINUTES</w:t>
      </w:r>
    </w:p>
    <w:p w14:paraId="576C7FB6" w14:textId="6C579D20" w:rsidR="00E3704D" w:rsidRPr="00105041" w:rsidRDefault="00C90AAE" w:rsidP="00E3704D">
      <w:pPr>
        <w:spacing w:after="0"/>
        <w:jc w:val="center"/>
        <w:rPr>
          <w:rFonts w:ascii="Times New Roman" w:hAnsi="Times New Roman" w:cs="Times New Roman"/>
          <w:b/>
          <w:bCs/>
          <w:sz w:val="20"/>
          <w:szCs w:val="20"/>
        </w:rPr>
      </w:pPr>
      <w:r>
        <w:rPr>
          <w:rFonts w:ascii="Times New Roman" w:hAnsi="Times New Roman" w:cs="Times New Roman"/>
          <w:b/>
          <w:bCs/>
          <w:sz w:val="20"/>
          <w:szCs w:val="20"/>
        </w:rPr>
        <w:t>September 9th</w:t>
      </w:r>
      <w:r w:rsidR="00652F36">
        <w:rPr>
          <w:rFonts w:ascii="Times New Roman" w:hAnsi="Times New Roman" w:cs="Times New Roman"/>
          <w:b/>
          <w:bCs/>
          <w:sz w:val="20"/>
          <w:szCs w:val="20"/>
        </w:rPr>
        <w:t>, 202</w:t>
      </w:r>
      <w:r w:rsidR="00D54F9D">
        <w:rPr>
          <w:rFonts w:ascii="Times New Roman" w:hAnsi="Times New Roman" w:cs="Times New Roman"/>
          <w:b/>
          <w:bCs/>
          <w:sz w:val="20"/>
          <w:szCs w:val="20"/>
        </w:rPr>
        <w:t>6</w:t>
      </w:r>
    </w:p>
    <w:p w14:paraId="13A5E4CB" w14:textId="77777777" w:rsidR="00E3704D" w:rsidRPr="00105041" w:rsidRDefault="00E3704D" w:rsidP="00E3704D">
      <w:pPr>
        <w:spacing w:after="0"/>
        <w:jc w:val="center"/>
        <w:rPr>
          <w:rFonts w:ascii="Times New Roman" w:hAnsi="Times New Roman" w:cs="Times New Roman"/>
          <w:b/>
          <w:bCs/>
          <w:sz w:val="20"/>
          <w:szCs w:val="20"/>
        </w:rPr>
      </w:pPr>
    </w:p>
    <w:p w14:paraId="259588DC" w14:textId="65E1A15D" w:rsidR="00E3704D" w:rsidRPr="00105041" w:rsidRDefault="00E3704D" w:rsidP="00E3704D">
      <w:pPr>
        <w:spacing w:after="0"/>
        <w:rPr>
          <w:rFonts w:ascii="Times New Roman" w:hAnsi="Times New Roman" w:cs="Times New Roman"/>
          <w:b/>
          <w:bCs/>
          <w:sz w:val="20"/>
          <w:szCs w:val="20"/>
          <w:u w:val="single"/>
        </w:rPr>
      </w:pPr>
      <w:r w:rsidRPr="00105041">
        <w:rPr>
          <w:rFonts w:ascii="Times New Roman" w:hAnsi="Times New Roman" w:cs="Times New Roman"/>
          <w:b/>
          <w:bCs/>
          <w:sz w:val="20"/>
          <w:szCs w:val="20"/>
          <w:u w:val="single"/>
        </w:rPr>
        <w:t xml:space="preserve">CALL TO ORDER: </w:t>
      </w:r>
    </w:p>
    <w:p w14:paraId="1BF862E0" w14:textId="22F5E90B" w:rsidR="00E3704D" w:rsidRPr="00105041" w:rsidRDefault="00E3704D" w:rsidP="00E3704D">
      <w:pPr>
        <w:spacing w:after="0"/>
        <w:rPr>
          <w:rFonts w:ascii="Times New Roman" w:hAnsi="Times New Roman" w:cs="Times New Roman"/>
          <w:b/>
          <w:bCs/>
          <w:sz w:val="20"/>
          <w:szCs w:val="20"/>
          <w:u w:val="single"/>
        </w:rPr>
      </w:pPr>
    </w:p>
    <w:p w14:paraId="4EFA1147" w14:textId="14035E16" w:rsidR="00E3704D" w:rsidRPr="00105041" w:rsidRDefault="006E4EE6" w:rsidP="00E3704D">
      <w:pPr>
        <w:spacing w:after="0"/>
        <w:rPr>
          <w:rFonts w:ascii="Times New Roman" w:hAnsi="Times New Roman" w:cs="Times New Roman"/>
          <w:sz w:val="20"/>
          <w:szCs w:val="20"/>
        </w:rPr>
      </w:pPr>
      <w:r>
        <w:rPr>
          <w:rFonts w:ascii="Times New Roman" w:hAnsi="Times New Roman" w:cs="Times New Roman"/>
          <w:sz w:val="20"/>
          <w:szCs w:val="20"/>
        </w:rPr>
        <w:t>M</w:t>
      </w:r>
      <w:r w:rsidR="00A629E1">
        <w:rPr>
          <w:rFonts w:ascii="Times New Roman" w:hAnsi="Times New Roman" w:cs="Times New Roman"/>
          <w:sz w:val="20"/>
          <w:szCs w:val="20"/>
        </w:rPr>
        <w:t>r</w:t>
      </w:r>
      <w:r>
        <w:rPr>
          <w:rFonts w:ascii="Times New Roman" w:hAnsi="Times New Roman" w:cs="Times New Roman"/>
          <w:sz w:val="20"/>
          <w:szCs w:val="20"/>
        </w:rPr>
        <w:t xml:space="preserve">. </w:t>
      </w:r>
      <w:r w:rsidR="00A629E1">
        <w:rPr>
          <w:rFonts w:ascii="Times New Roman" w:hAnsi="Times New Roman" w:cs="Times New Roman"/>
          <w:sz w:val="20"/>
          <w:szCs w:val="20"/>
        </w:rPr>
        <w:t>Sutton</w:t>
      </w:r>
      <w:r w:rsidR="00E3704D" w:rsidRPr="00105041">
        <w:rPr>
          <w:rFonts w:ascii="Times New Roman" w:hAnsi="Times New Roman" w:cs="Times New Roman"/>
          <w:sz w:val="20"/>
          <w:szCs w:val="20"/>
        </w:rPr>
        <w:t xml:space="preserve"> called to order the meeting of the St. Lawrence County Wor</w:t>
      </w:r>
      <w:r w:rsidR="002B1544">
        <w:rPr>
          <w:rFonts w:ascii="Times New Roman" w:hAnsi="Times New Roman" w:cs="Times New Roman"/>
          <w:sz w:val="20"/>
          <w:szCs w:val="20"/>
        </w:rPr>
        <w:t>kforce Development Board at 8:3</w:t>
      </w:r>
      <w:r w:rsidR="00C26C4F">
        <w:rPr>
          <w:rFonts w:ascii="Times New Roman" w:hAnsi="Times New Roman" w:cs="Times New Roman"/>
          <w:sz w:val="20"/>
          <w:szCs w:val="20"/>
        </w:rPr>
        <w:t>5</w:t>
      </w:r>
      <w:r w:rsidR="00F4341F" w:rsidRPr="00105041">
        <w:rPr>
          <w:rFonts w:ascii="Times New Roman" w:hAnsi="Times New Roman" w:cs="Times New Roman"/>
          <w:sz w:val="20"/>
          <w:szCs w:val="20"/>
        </w:rPr>
        <w:t xml:space="preserve"> a.m</w:t>
      </w:r>
      <w:r w:rsidR="00E3704D" w:rsidRPr="00105041">
        <w:rPr>
          <w:rFonts w:ascii="Times New Roman" w:hAnsi="Times New Roman" w:cs="Times New Roman"/>
          <w:sz w:val="20"/>
          <w:szCs w:val="20"/>
        </w:rPr>
        <w:t>.</w:t>
      </w:r>
    </w:p>
    <w:p w14:paraId="7714849D" w14:textId="69307CE2" w:rsidR="00E3704D" w:rsidRPr="00105041" w:rsidRDefault="00E3704D" w:rsidP="00E3704D">
      <w:pPr>
        <w:spacing w:after="0"/>
        <w:rPr>
          <w:rFonts w:ascii="Times New Roman" w:hAnsi="Times New Roman" w:cs="Times New Roman"/>
          <w:sz w:val="20"/>
          <w:szCs w:val="20"/>
        </w:rPr>
      </w:pPr>
    </w:p>
    <w:p w14:paraId="0433E211" w14:textId="39807EED" w:rsidR="00E3704D" w:rsidRPr="00B21593" w:rsidRDefault="00E3704D" w:rsidP="00E3704D">
      <w:pPr>
        <w:spacing w:after="0"/>
        <w:rPr>
          <w:rFonts w:ascii="Times New Roman" w:hAnsi="Times New Roman" w:cs="Times New Roman"/>
          <w:sz w:val="20"/>
          <w:szCs w:val="20"/>
        </w:rPr>
      </w:pPr>
      <w:r w:rsidRPr="00105041">
        <w:rPr>
          <w:rFonts w:ascii="Times New Roman" w:hAnsi="Times New Roman" w:cs="Times New Roman"/>
          <w:b/>
          <w:bCs/>
          <w:sz w:val="20"/>
          <w:szCs w:val="20"/>
          <w:u w:val="single"/>
        </w:rPr>
        <w:t>Members Present</w:t>
      </w:r>
      <w:r w:rsidR="00D40BA8" w:rsidRPr="00C21BE8">
        <w:rPr>
          <w:rFonts w:ascii="Times New Roman" w:hAnsi="Times New Roman" w:cs="Times New Roman"/>
          <w:b/>
          <w:bCs/>
          <w:sz w:val="20"/>
          <w:szCs w:val="20"/>
          <w:u w:val="single"/>
        </w:rPr>
        <w:t xml:space="preserve">: </w:t>
      </w:r>
      <w:r w:rsidR="00C90AAE">
        <w:rPr>
          <w:rFonts w:ascii="Times New Roman" w:hAnsi="Times New Roman" w:cs="Times New Roman"/>
          <w:bCs/>
          <w:sz w:val="20"/>
          <w:szCs w:val="20"/>
        </w:rPr>
        <w:t>Jack Backus, Ben Burds, Ruth Doyle, Marijean Remington, Dave Evans, Peter Reiter, Louanne King, Ron McDougall, Dale Rice, Zvi Szafran, Dallas Sutton, Shena Patrick, Ellie Sullivan Stripp, Scott Hilyard, Yen Maine, Brandon Kelley, Clark Porter, Michelle Matthews</w:t>
      </w:r>
    </w:p>
    <w:p w14:paraId="1C144516" w14:textId="50AB2F56" w:rsidR="00715ECE" w:rsidRPr="00105041" w:rsidRDefault="00715ECE" w:rsidP="00E3704D">
      <w:pPr>
        <w:spacing w:after="0"/>
        <w:rPr>
          <w:rFonts w:ascii="Times New Roman" w:hAnsi="Times New Roman" w:cs="Times New Roman"/>
          <w:sz w:val="20"/>
          <w:szCs w:val="20"/>
        </w:rPr>
      </w:pPr>
    </w:p>
    <w:p w14:paraId="5243E7FC" w14:textId="6F0B7D39" w:rsidR="00715ECE" w:rsidRPr="00105041" w:rsidRDefault="00715ECE" w:rsidP="00E3704D">
      <w:pPr>
        <w:spacing w:after="0"/>
        <w:rPr>
          <w:rFonts w:ascii="Times New Roman" w:hAnsi="Times New Roman" w:cs="Times New Roman"/>
          <w:sz w:val="20"/>
          <w:szCs w:val="20"/>
        </w:rPr>
      </w:pPr>
      <w:r w:rsidRPr="00105041">
        <w:rPr>
          <w:rFonts w:ascii="Times New Roman" w:hAnsi="Times New Roman" w:cs="Times New Roman"/>
          <w:b/>
          <w:bCs/>
          <w:sz w:val="20"/>
          <w:szCs w:val="20"/>
          <w:u w:val="single"/>
        </w:rPr>
        <w:t>Others Present:</w:t>
      </w:r>
      <w:r w:rsidRPr="00105041">
        <w:rPr>
          <w:rFonts w:ascii="Times New Roman" w:hAnsi="Times New Roman" w:cs="Times New Roman"/>
          <w:sz w:val="20"/>
          <w:szCs w:val="20"/>
        </w:rPr>
        <w:t xml:space="preserve"> </w:t>
      </w:r>
      <w:r w:rsidR="00F4341F" w:rsidRPr="00105041">
        <w:rPr>
          <w:rFonts w:ascii="Times New Roman" w:hAnsi="Times New Roman" w:cs="Times New Roman"/>
          <w:sz w:val="20"/>
          <w:szCs w:val="20"/>
        </w:rPr>
        <w:t>Pam Lewis</w:t>
      </w:r>
      <w:r w:rsidR="008777CB" w:rsidRPr="00105041">
        <w:rPr>
          <w:rFonts w:ascii="Times New Roman" w:hAnsi="Times New Roman" w:cs="Times New Roman"/>
          <w:sz w:val="20"/>
          <w:szCs w:val="20"/>
        </w:rPr>
        <w:t xml:space="preserve"> – WDB, </w:t>
      </w:r>
      <w:r w:rsidR="00AB7381">
        <w:rPr>
          <w:rFonts w:ascii="Times New Roman" w:hAnsi="Times New Roman" w:cs="Times New Roman"/>
          <w:sz w:val="20"/>
          <w:szCs w:val="20"/>
        </w:rPr>
        <w:t xml:space="preserve">Adam Peters </w:t>
      </w:r>
      <w:r w:rsidR="008E0DBD">
        <w:rPr>
          <w:rFonts w:ascii="Times New Roman" w:hAnsi="Times New Roman" w:cs="Times New Roman"/>
          <w:sz w:val="20"/>
          <w:szCs w:val="20"/>
        </w:rPr>
        <w:t>–</w:t>
      </w:r>
      <w:r w:rsidR="00AB7381">
        <w:rPr>
          <w:rFonts w:ascii="Times New Roman" w:hAnsi="Times New Roman" w:cs="Times New Roman"/>
          <w:sz w:val="20"/>
          <w:szCs w:val="20"/>
        </w:rPr>
        <w:t xml:space="preserve"> WIOA</w:t>
      </w:r>
      <w:r w:rsidR="009B744B">
        <w:rPr>
          <w:rFonts w:ascii="Times New Roman" w:hAnsi="Times New Roman" w:cs="Times New Roman"/>
          <w:sz w:val="20"/>
          <w:szCs w:val="20"/>
        </w:rPr>
        <w:t xml:space="preserve">, </w:t>
      </w:r>
      <w:r w:rsidR="00C90AAE">
        <w:rPr>
          <w:rFonts w:ascii="Times New Roman" w:hAnsi="Times New Roman" w:cs="Times New Roman"/>
          <w:sz w:val="20"/>
          <w:szCs w:val="20"/>
        </w:rPr>
        <w:t>Andi Wells</w:t>
      </w:r>
      <w:r w:rsidR="00396391">
        <w:rPr>
          <w:rFonts w:ascii="Times New Roman" w:hAnsi="Times New Roman" w:cs="Times New Roman"/>
          <w:sz w:val="20"/>
          <w:szCs w:val="20"/>
        </w:rPr>
        <w:t xml:space="preserve"> – WIOA</w:t>
      </w:r>
      <w:r w:rsidR="00DB4074">
        <w:rPr>
          <w:rFonts w:ascii="Times New Roman" w:hAnsi="Times New Roman" w:cs="Times New Roman"/>
          <w:sz w:val="20"/>
          <w:szCs w:val="20"/>
        </w:rPr>
        <w:t xml:space="preserve">, </w:t>
      </w:r>
      <w:r w:rsidR="00CE017D">
        <w:rPr>
          <w:rFonts w:ascii="Times New Roman" w:hAnsi="Times New Roman" w:cs="Times New Roman"/>
          <w:sz w:val="20"/>
          <w:szCs w:val="20"/>
        </w:rPr>
        <w:t xml:space="preserve">Heather Owens </w:t>
      </w:r>
      <w:r w:rsidR="00C90AAE">
        <w:rPr>
          <w:rFonts w:ascii="Times New Roman" w:hAnsi="Times New Roman" w:cs="Times New Roman"/>
          <w:sz w:val="20"/>
          <w:szCs w:val="20"/>
        </w:rPr>
        <w:t>–</w:t>
      </w:r>
      <w:r w:rsidR="00CE017D">
        <w:rPr>
          <w:rFonts w:ascii="Times New Roman" w:hAnsi="Times New Roman" w:cs="Times New Roman"/>
          <w:sz w:val="20"/>
          <w:szCs w:val="20"/>
        </w:rPr>
        <w:t xml:space="preserve"> WIOA</w:t>
      </w:r>
      <w:r w:rsidR="00C90AAE">
        <w:rPr>
          <w:rFonts w:ascii="Times New Roman" w:hAnsi="Times New Roman" w:cs="Times New Roman"/>
          <w:sz w:val="20"/>
          <w:szCs w:val="20"/>
        </w:rPr>
        <w:t xml:space="preserve">, Ellaha Salam – WIOA, Konstantin </w:t>
      </w:r>
      <w:proofErr w:type="spellStart"/>
      <w:r w:rsidR="00C90AAE">
        <w:rPr>
          <w:rFonts w:ascii="Times New Roman" w:hAnsi="Times New Roman" w:cs="Times New Roman"/>
          <w:sz w:val="20"/>
          <w:szCs w:val="20"/>
        </w:rPr>
        <w:t>Sikhau</w:t>
      </w:r>
      <w:proofErr w:type="spellEnd"/>
      <w:r w:rsidR="00950657">
        <w:rPr>
          <w:rFonts w:ascii="Times New Roman" w:hAnsi="Times New Roman" w:cs="Times New Roman"/>
          <w:sz w:val="20"/>
          <w:szCs w:val="20"/>
        </w:rPr>
        <w:t xml:space="preserve"> – NYS DOL</w:t>
      </w:r>
    </w:p>
    <w:p w14:paraId="604D5827" w14:textId="123BAC2F" w:rsidR="00715ECE" w:rsidRPr="00105041" w:rsidRDefault="00715ECE" w:rsidP="00E3704D">
      <w:pPr>
        <w:spacing w:after="0"/>
        <w:rPr>
          <w:rFonts w:ascii="Times New Roman" w:hAnsi="Times New Roman" w:cs="Times New Roman"/>
          <w:sz w:val="20"/>
          <w:szCs w:val="20"/>
        </w:rPr>
      </w:pPr>
    </w:p>
    <w:p w14:paraId="16493CA7" w14:textId="1FA2AD69" w:rsidR="00715ECE" w:rsidRPr="00105041" w:rsidRDefault="00715ECE" w:rsidP="00E3704D">
      <w:pPr>
        <w:spacing w:after="0"/>
        <w:rPr>
          <w:rFonts w:ascii="Times New Roman" w:hAnsi="Times New Roman" w:cs="Times New Roman"/>
          <w:sz w:val="20"/>
          <w:szCs w:val="20"/>
        </w:rPr>
      </w:pPr>
      <w:r w:rsidRPr="00105041">
        <w:rPr>
          <w:rFonts w:ascii="Times New Roman" w:hAnsi="Times New Roman" w:cs="Times New Roman"/>
          <w:b/>
          <w:bCs/>
          <w:sz w:val="20"/>
          <w:szCs w:val="20"/>
          <w:u w:val="single"/>
        </w:rPr>
        <w:t>Absent</w:t>
      </w:r>
      <w:r w:rsidR="008E6EB8" w:rsidRPr="00105041">
        <w:rPr>
          <w:rFonts w:ascii="Times New Roman" w:hAnsi="Times New Roman" w:cs="Times New Roman"/>
          <w:b/>
          <w:bCs/>
          <w:sz w:val="20"/>
          <w:szCs w:val="20"/>
          <w:u w:val="single"/>
        </w:rPr>
        <w:t>:</w:t>
      </w:r>
      <w:r w:rsidR="00D35305">
        <w:rPr>
          <w:rFonts w:ascii="Times New Roman" w:hAnsi="Times New Roman" w:cs="Times New Roman"/>
          <w:sz w:val="20"/>
          <w:szCs w:val="20"/>
        </w:rPr>
        <w:t xml:space="preserve"> </w:t>
      </w:r>
      <w:r w:rsidR="00537EA5">
        <w:rPr>
          <w:rFonts w:ascii="Times New Roman" w:hAnsi="Times New Roman" w:cs="Times New Roman"/>
          <w:sz w:val="20"/>
          <w:szCs w:val="20"/>
        </w:rPr>
        <w:t xml:space="preserve">Ben Dixon, Kathy Wilcox, Clara Cummings, </w:t>
      </w:r>
      <w:r w:rsidR="009516CC">
        <w:rPr>
          <w:rFonts w:ascii="Times New Roman" w:hAnsi="Times New Roman" w:cs="Times New Roman"/>
          <w:sz w:val="20"/>
          <w:szCs w:val="20"/>
        </w:rPr>
        <w:t>Lynn Pietroski, Andy McMann</w:t>
      </w:r>
    </w:p>
    <w:p w14:paraId="6380DB44" w14:textId="3F209CA1" w:rsidR="00715ECE" w:rsidRPr="00105041" w:rsidRDefault="00715ECE" w:rsidP="00715ECE">
      <w:pPr>
        <w:spacing w:after="0"/>
        <w:rPr>
          <w:rFonts w:ascii="Times New Roman" w:hAnsi="Times New Roman" w:cs="Times New Roman"/>
          <w:sz w:val="20"/>
          <w:szCs w:val="20"/>
        </w:rPr>
      </w:pPr>
    </w:p>
    <w:p w14:paraId="6125A640" w14:textId="16ACBE1B" w:rsidR="00715ECE" w:rsidRPr="00105041" w:rsidRDefault="00715ECE" w:rsidP="00715ECE">
      <w:pPr>
        <w:spacing w:after="0"/>
        <w:rPr>
          <w:rFonts w:ascii="Times New Roman" w:hAnsi="Times New Roman" w:cs="Times New Roman"/>
          <w:b/>
          <w:bCs/>
          <w:sz w:val="20"/>
          <w:szCs w:val="20"/>
          <w:u w:val="single"/>
        </w:rPr>
      </w:pPr>
      <w:r w:rsidRPr="00105041">
        <w:rPr>
          <w:rFonts w:ascii="Times New Roman" w:hAnsi="Times New Roman" w:cs="Times New Roman"/>
          <w:b/>
          <w:bCs/>
          <w:sz w:val="20"/>
          <w:szCs w:val="20"/>
          <w:u w:val="single"/>
        </w:rPr>
        <w:t>MINUTES:</w:t>
      </w:r>
    </w:p>
    <w:p w14:paraId="7C05DE62" w14:textId="083147DF" w:rsidR="00715ECE" w:rsidRPr="00105041" w:rsidRDefault="00715ECE" w:rsidP="00715ECE">
      <w:pPr>
        <w:spacing w:after="0"/>
        <w:rPr>
          <w:rFonts w:ascii="Times New Roman" w:hAnsi="Times New Roman" w:cs="Times New Roman"/>
          <w:b/>
          <w:bCs/>
          <w:sz w:val="20"/>
          <w:szCs w:val="20"/>
          <w:u w:val="single"/>
        </w:rPr>
      </w:pPr>
    </w:p>
    <w:p w14:paraId="659EE9A3" w14:textId="17B20673" w:rsidR="00715ECE" w:rsidRDefault="009516CC" w:rsidP="00715ECE">
      <w:pPr>
        <w:spacing w:after="0"/>
        <w:rPr>
          <w:rFonts w:ascii="Times New Roman" w:hAnsi="Times New Roman" w:cs="Times New Roman"/>
          <w:sz w:val="20"/>
          <w:szCs w:val="20"/>
        </w:rPr>
      </w:pPr>
      <w:r>
        <w:rPr>
          <w:rFonts w:ascii="Times New Roman" w:hAnsi="Times New Roman" w:cs="Times New Roman"/>
          <w:sz w:val="20"/>
          <w:szCs w:val="20"/>
        </w:rPr>
        <w:t xml:space="preserve">Mr. </w:t>
      </w:r>
      <w:r w:rsidR="003C1E49">
        <w:rPr>
          <w:rFonts w:ascii="Times New Roman" w:hAnsi="Times New Roman" w:cs="Times New Roman"/>
          <w:sz w:val="20"/>
          <w:szCs w:val="20"/>
        </w:rPr>
        <w:t>McDougall</w:t>
      </w:r>
      <w:r w:rsidR="006E0817">
        <w:rPr>
          <w:rFonts w:ascii="Times New Roman" w:hAnsi="Times New Roman" w:cs="Times New Roman"/>
          <w:sz w:val="20"/>
          <w:szCs w:val="20"/>
        </w:rPr>
        <w:t xml:space="preserve"> </w:t>
      </w:r>
      <w:r w:rsidR="00D62286">
        <w:rPr>
          <w:rFonts w:ascii="Times New Roman" w:hAnsi="Times New Roman" w:cs="Times New Roman"/>
          <w:sz w:val="20"/>
          <w:szCs w:val="20"/>
        </w:rPr>
        <w:t>moved,</w:t>
      </w:r>
      <w:r w:rsidR="004E4C28">
        <w:rPr>
          <w:rFonts w:ascii="Times New Roman" w:hAnsi="Times New Roman" w:cs="Times New Roman"/>
          <w:sz w:val="20"/>
          <w:szCs w:val="20"/>
        </w:rPr>
        <w:t xml:space="preserve"> and </w:t>
      </w:r>
      <w:r w:rsidR="006E0817">
        <w:rPr>
          <w:rFonts w:ascii="Times New Roman" w:hAnsi="Times New Roman" w:cs="Times New Roman"/>
          <w:sz w:val="20"/>
          <w:szCs w:val="20"/>
        </w:rPr>
        <w:t>M</w:t>
      </w:r>
      <w:r w:rsidR="009F0332">
        <w:rPr>
          <w:rFonts w:ascii="Times New Roman" w:hAnsi="Times New Roman" w:cs="Times New Roman"/>
          <w:sz w:val="20"/>
          <w:szCs w:val="20"/>
        </w:rPr>
        <w:t>s</w:t>
      </w:r>
      <w:r w:rsidR="006E0817">
        <w:rPr>
          <w:rFonts w:ascii="Times New Roman" w:hAnsi="Times New Roman" w:cs="Times New Roman"/>
          <w:sz w:val="20"/>
          <w:szCs w:val="20"/>
        </w:rPr>
        <w:t xml:space="preserve">. </w:t>
      </w:r>
      <w:r w:rsidR="003C1E49">
        <w:rPr>
          <w:rFonts w:ascii="Times New Roman" w:hAnsi="Times New Roman" w:cs="Times New Roman"/>
          <w:sz w:val="20"/>
          <w:szCs w:val="20"/>
        </w:rPr>
        <w:t>Doyle</w:t>
      </w:r>
      <w:r w:rsidR="006E0817">
        <w:rPr>
          <w:rFonts w:ascii="Times New Roman" w:hAnsi="Times New Roman" w:cs="Times New Roman"/>
          <w:sz w:val="20"/>
          <w:szCs w:val="20"/>
        </w:rPr>
        <w:t xml:space="preserve"> </w:t>
      </w:r>
      <w:r w:rsidR="00715ECE" w:rsidRPr="00105041">
        <w:rPr>
          <w:rFonts w:ascii="Times New Roman" w:hAnsi="Times New Roman" w:cs="Times New Roman"/>
          <w:sz w:val="20"/>
          <w:szCs w:val="20"/>
        </w:rPr>
        <w:t xml:space="preserve">seconded a motion to accept the </w:t>
      </w:r>
      <w:r w:rsidR="003C1E49">
        <w:rPr>
          <w:rFonts w:ascii="Times New Roman" w:hAnsi="Times New Roman" w:cs="Times New Roman"/>
          <w:sz w:val="20"/>
          <w:szCs w:val="20"/>
        </w:rPr>
        <w:t>06</w:t>
      </w:r>
      <w:r w:rsidR="004E4C28">
        <w:rPr>
          <w:rFonts w:ascii="Times New Roman" w:hAnsi="Times New Roman" w:cs="Times New Roman"/>
          <w:sz w:val="20"/>
          <w:szCs w:val="20"/>
        </w:rPr>
        <w:t>.</w:t>
      </w:r>
      <w:r w:rsidR="00BE5635">
        <w:rPr>
          <w:rFonts w:ascii="Times New Roman" w:hAnsi="Times New Roman" w:cs="Times New Roman"/>
          <w:sz w:val="20"/>
          <w:szCs w:val="20"/>
        </w:rPr>
        <w:t>1</w:t>
      </w:r>
      <w:r w:rsidR="003C1E49">
        <w:rPr>
          <w:rFonts w:ascii="Times New Roman" w:hAnsi="Times New Roman" w:cs="Times New Roman"/>
          <w:sz w:val="20"/>
          <w:szCs w:val="20"/>
        </w:rPr>
        <w:t>0</w:t>
      </w:r>
      <w:r w:rsidR="004E4C28">
        <w:rPr>
          <w:rFonts w:ascii="Times New Roman" w:hAnsi="Times New Roman" w:cs="Times New Roman"/>
          <w:sz w:val="20"/>
          <w:szCs w:val="20"/>
        </w:rPr>
        <w:t>.202</w:t>
      </w:r>
      <w:r w:rsidR="003C1E49">
        <w:rPr>
          <w:rFonts w:ascii="Times New Roman" w:hAnsi="Times New Roman" w:cs="Times New Roman"/>
          <w:sz w:val="20"/>
          <w:szCs w:val="20"/>
        </w:rPr>
        <w:t>6</w:t>
      </w:r>
      <w:r w:rsidR="00715ECE" w:rsidRPr="00105041">
        <w:rPr>
          <w:rFonts w:ascii="Times New Roman" w:hAnsi="Times New Roman" w:cs="Times New Roman"/>
          <w:sz w:val="20"/>
          <w:szCs w:val="20"/>
        </w:rPr>
        <w:t xml:space="preserve"> WDB </w:t>
      </w:r>
      <w:r w:rsidR="00F314AA" w:rsidRPr="00105041">
        <w:rPr>
          <w:rFonts w:ascii="Times New Roman" w:hAnsi="Times New Roman" w:cs="Times New Roman"/>
          <w:sz w:val="20"/>
          <w:szCs w:val="20"/>
        </w:rPr>
        <w:t>Mtg.</w:t>
      </w:r>
      <w:r w:rsidR="00715ECE" w:rsidRPr="00105041">
        <w:rPr>
          <w:rFonts w:ascii="Times New Roman" w:hAnsi="Times New Roman" w:cs="Times New Roman"/>
          <w:sz w:val="20"/>
          <w:szCs w:val="20"/>
        </w:rPr>
        <w:t xml:space="preserve"> minutes; approved unanimously</w:t>
      </w:r>
    </w:p>
    <w:p w14:paraId="6DA46A3E" w14:textId="42B23AC4" w:rsidR="003C1E49" w:rsidRDefault="003C1E49" w:rsidP="00715ECE">
      <w:pPr>
        <w:spacing w:after="0"/>
        <w:rPr>
          <w:rFonts w:ascii="Times New Roman" w:hAnsi="Times New Roman" w:cs="Times New Roman"/>
          <w:sz w:val="20"/>
          <w:szCs w:val="20"/>
        </w:rPr>
      </w:pPr>
    </w:p>
    <w:p w14:paraId="742CF2BB" w14:textId="7B37D19A" w:rsidR="003C1E49" w:rsidRDefault="003C1E49" w:rsidP="00715ECE">
      <w:pPr>
        <w:spacing w:after="0"/>
        <w:rPr>
          <w:rFonts w:ascii="Times New Roman" w:hAnsi="Times New Roman" w:cs="Times New Roman"/>
          <w:sz w:val="20"/>
          <w:szCs w:val="20"/>
        </w:rPr>
      </w:pPr>
      <w:r>
        <w:rPr>
          <w:rFonts w:ascii="Times New Roman" w:hAnsi="Times New Roman" w:cs="Times New Roman"/>
          <w:sz w:val="20"/>
          <w:szCs w:val="20"/>
        </w:rPr>
        <w:t xml:space="preserve">Mr. Hilyard moved, and Ms. Doyle seconded a motion to accept the </w:t>
      </w:r>
      <w:r w:rsidR="009A4990">
        <w:rPr>
          <w:rFonts w:ascii="Times New Roman" w:hAnsi="Times New Roman" w:cs="Times New Roman"/>
          <w:sz w:val="20"/>
          <w:szCs w:val="20"/>
        </w:rPr>
        <w:t>8.4/2026 Executive Committee Meeting Minutes; approved unanimously.</w:t>
      </w:r>
    </w:p>
    <w:p w14:paraId="28F9990D" w14:textId="0A71470A" w:rsidR="00F314AA" w:rsidRPr="00105041" w:rsidRDefault="00F314AA" w:rsidP="00715ECE">
      <w:pPr>
        <w:spacing w:after="0"/>
        <w:rPr>
          <w:rFonts w:ascii="Times New Roman" w:hAnsi="Times New Roman" w:cs="Times New Roman"/>
          <w:sz w:val="20"/>
          <w:szCs w:val="20"/>
        </w:rPr>
      </w:pPr>
    </w:p>
    <w:p w14:paraId="798DFA33" w14:textId="26A68530" w:rsidR="00F314AA" w:rsidRDefault="00627A2C" w:rsidP="00715ECE">
      <w:pPr>
        <w:spacing w:after="0"/>
        <w:rPr>
          <w:rFonts w:ascii="Times New Roman" w:hAnsi="Times New Roman" w:cs="Times New Roman"/>
          <w:b/>
          <w:bCs/>
          <w:sz w:val="20"/>
          <w:szCs w:val="20"/>
          <w:u w:val="single"/>
        </w:rPr>
      </w:pPr>
      <w:r>
        <w:rPr>
          <w:rFonts w:ascii="Times New Roman" w:hAnsi="Times New Roman" w:cs="Times New Roman"/>
          <w:b/>
          <w:bCs/>
          <w:sz w:val="20"/>
          <w:szCs w:val="20"/>
          <w:u w:val="single"/>
        </w:rPr>
        <w:t>CHAIRPERSON’S RE</w:t>
      </w:r>
      <w:r w:rsidR="00F314AA" w:rsidRPr="00105041">
        <w:rPr>
          <w:rFonts w:ascii="Times New Roman" w:hAnsi="Times New Roman" w:cs="Times New Roman"/>
          <w:b/>
          <w:bCs/>
          <w:sz w:val="20"/>
          <w:szCs w:val="20"/>
          <w:u w:val="single"/>
        </w:rPr>
        <w:t>PORT:</w:t>
      </w:r>
    </w:p>
    <w:p w14:paraId="5E1F3AF1" w14:textId="4712A32E" w:rsidR="00FB125C" w:rsidRDefault="009A4990" w:rsidP="00715ECE">
      <w:pPr>
        <w:spacing w:after="0"/>
        <w:rPr>
          <w:rFonts w:ascii="Times New Roman" w:hAnsi="Times New Roman" w:cs="Times New Roman"/>
          <w:bCs/>
          <w:sz w:val="20"/>
          <w:szCs w:val="20"/>
        </w:rPr>
      </w:pPr>
      <w:r>
        <w:rPr>
          <w:rFonts w:ascii="Times New Roman" w:hAnsi="Times New Roman" w:cs="Times New Roman"/>
          <w:bCs/>
          <w:sz w:val="20"/>
          <w:szCs w:val="20"/>
        </w:rPr>
        <w:t>Introduction of the new WDB members; Michelle Matthews, Clark Porter</w:t>
      </w:r>
      <w:r w:rsidR="00E95689">
        <w:rPr>
          <w:rFonts w:ascii="Times New Roman" w:hAnsi="Times New Roman" w:cs="Times New Roman"/>
          <w:bCs/>
          <w:sz w:val="20"/>
          <w:szCs w:val="20"/>
        </w:rPr>
        <w:t>, Yen Maine, and Brandon Kelley.</w:t>
      </w:r>
    </w:p>
    <w:p w14:paraId="1417E981" w14:textId="77777777" w:rsidR="00547CF6" w:rsidRPr="00105041" w:rsidRDefault="00547CF6" w:rsidP="00547CF6">
      <w:pPr>
        <w:spacing w:after="0"/>
        <w:rPr>
          <w:rFonts w:ascii="Times New Roman" w:hAnsi="Times New Roman" w:cs="Times New Roman"/>
          <w:b/>
          <w:bCs/>
          <w:sz w:val="20"/>
          <w:szCs w:val="20"/>
          <w:u w:val="single"/>
        </w:rPr>
      </w:pPr>
    </w:p>
    <w:p w14:paraId="495987B9" w14:textId="49E73818" w:rsidR="00547CF6" w:rsidRPr="00105041" w:rsidRDefault="00547CF6" w:rsidP="00547CF6">
      <w:pPr>
        <w:spacing w:after="0"/>
        <w:rPr>
          <w:rFonts w:ascii="Times New Roman" w:hAnsi="Times New Roman" w:cs="Times New Roman"/>
          <w:b/>
          <w:bCs/>
          <w:sz w:val="20"/>
          <w:szCs w:val="20"/>
          <w:u w:val="single"/>
        </w:rPr>
      </w:pPr>
      <w:r w:rsidRPr="00105041">
        <w:rPr>
          <w:rFonts w:ascii="Times New Roman" w:hAnsi="Times New Roman" w:cs="Times New Roman"/>
          <w:b/>
          <w:bCs/>
          <w:sz w:val="20"/>
          <w:szCs w:val="20"/>
          <w:u w:val="single"/>
        </w:rPr>
        <w:t>NEW BUSINESS:</w:t>
      </w:r>
    </w:p>
    <w:p w14:paraId="7CE586B2" w14:textId="0C6D4FC8" w:rsidR="00547CF6" w:rsidRPr="00105041" w:rsidRDefault="00547CF6" w:rsidP="00547CF6">
      <w:pPr>
        <w:spacing w:after="0"/>
        <w:rPr>
          <w:rFonts w:ascii="Times New Roman" w:hAnsi="Times New Roman" w:cs="Times New Roman"/>
          <w:b/>
          <w:bCs/>
          <w:sz w:val="20"/>
          <w:szCs w:val="20"/>
          <w:u w:val="single"/>
        </w:rPr>
      </w:pPr>
    </w:p>
    <w:p w14:paraId="03AAF0CB" w14:textId="0F1B95A3" w:rsidR="00D90CB4" w:rsidRPr="00D90CB4" w:rsidRDefault="00AF034A" w:rsidP="009E5202">
      <w:pPr>
        <w:spacing w:after="0" w:line="240" w:lineRule="auto"/>
        <w:rPr>
          <w:rFonts w:ascii="Times New Roman" w:hAnsi="Times New Roman" w:cs="Times New Roman"/>
          <w:sz w:val="20"/>
          <w:szCs w:val="20"/>
          <w:u w:val="single"/>
        </w:rPr>
      </w:pPr>
      <w:r w:rsidRPr="00AF034A">
        <w:rPr>
          <w:rFonts w:ascii="Times New Roman" w:hAnsi="Times New Roman" w:cs="Times New Roman"/>
          <w:sz w:val="20"/>
          <w:szCs w:val="20"/>
          <w:u w:val="single"/>
        </w:rPr>
        <w:t xml:space="preserve">Resolution: </w:t>
      </w:r>
      <w:r w:rsidR="000C7107">
        <w:rPr>
          <w:rFonts w:ascii="Times New Roman" w:hAnsi="Times New Roman" w:cs="Times New Roman"/>
          <w:sz w:val="20"/>
          <w:szCs w:val="20"/>
          <w:u w:val="single"/>
        </w:rPr>
        <w:t>Establishing PY2</w:t>
      </w:r>
      <w:r w:rsidR="00E95689">
        <w:rPr>
          <w:rFonts w:ascii="Times New Roman" w:hAnsi="Times New Roman" w:cs="Times New Roman"/>
          <w:sz w:val="20"/>
          <w:szCs w:val="20"/>
          <w:u w:val="single"/>
        </w:rPr>
        <w:t>6</w:t>
      </w:r>
      <w:r w:rsidR="000C7107">
        <w:rPr>
          <w:rFonts w:ascii="Times New Roman" w:hAnsi="Times New Roman" w:cs="Times New Roman"/>
          <w:sz w:val="20"/>
          <w:szCs w:val="20"/>
          <w:u w:val="single"/>
        </w:rPr>
        <w:t xml:space="preserve"> Budget for the NY SCION OMH Initiative</w:t>
      </w:r>
    </w:p>
    <w:p w14:paraId="664371DD" w14:textId="121CFD78" w:rsidR="00720C19" w:rsidRDefault="00720C19" w:rsidP="009E5202">
      <w:pPr>
        <w:spacing w:after="0" w:line="240" w:lineRule="auto"/>
        <w:rPr>
          <w:rFonts w:ascii="Times New Roman" w:hAnsi="Times New Roman" w:cs="Times New Roman"/>
          <w:bCs/>
          <w:sz w:val="20"/>
          <w:szCs w:val="20"/>
        </w:rPr>
      </w:pPr>
      <w:r w:rsidRPr="009E5202">
        <w:rPr>
          <w:rFonts w:ascii="Times New Roman" w:hAnsi="Times New Roman" w:cs="Times New Roman"/>
          <w:bCs/>
          <w:sz w:val="20"/>
          <w:szCs w:val="20"/>
        </w:rPr>
        <w:t>Moved/seconded by</w:t>
      </w:r>
      <w:r w:rsidR="004E4C28">
        <w:rPr>
          <w:rFonts w:ascii="Times New Roman" w:hAnsi="Times New Roman" w:cs="Times New Roman"/>
          <w:bCs/>
          <w:sz w:val="20"/>
          <w:szCs w:val="20"/>
        </w:rPr>
        <w:t xml:space="preserve"> </w:t>
      </w:r>
      <w:r w:rsidR="00F66293">
        <w:rPr>
          <w:rFonts w:ascii="Times New Roman" w:hAnsi="Times New Roman" w:cs="Times New Roman"/>
          <w:bCs/>
          <w:sz w:val="20"/>
          <w:szCs w:val="20"/>
        </w:rPr>
        <w:t>King</w:t>
      </w:r>
      <w:r w:rsidR="004E4C28">
        <w:rPr>
          <w:rFonts w:ascii="Times New Roman" w:hAnsi="Times New Roman" w:cs="Times New Roman"/>
          <w:bCs/>
          <w:sz w:val="20"/>
          <w:szCs w:val="20"/>
        </w:rPr>
        <w:t>/</w:t>
      </w:r>
      <w:r w:rsidR="00F66293">
        <w:rPr>
          <w:rFonts w:ascii="Times New Roman" w:hAnsi="Times New Roman" w:cs="Times New Roman"/>
          <w:bCs/>
          <w:sz w:val="20"/>
          <w:szCs w:val="20"/>
        </w:rPr>
        <w:t>Reiter</w:t>
      </w:r>
      <w:r w:rsidR="00D90CB4">
        <w:rPr>
          <w:rFonts w:ascii="Times New Roman" w:hAnsi="Times New Roman" w:cs="Times New Roman"/>
          <w:bCs/>
          <w:sz w:val="20"/>
          <w:szCs w:val="20"/>
        </w:rPr>
        <w:t>; Approved unanimously</w:t>
      </w:r>
    </w:p>
    <w:p w14:paraId="3F9DC0EA" w14:textId="23C03979" w:rsidR="009D24FB" w:rsidRDefault="009D24FB" w:rsidP="009D24FB">
      <w:pPr>
        <w:pStyle w:val="ListParagraph"/>
        <w:numPr>
          <w:ilvl w:val="0"/>
          <w:numId w:val="38"/>
        </w:numPr>
        <w:spacing w:after="0" w:line="240" w:lineRule="auto"/>
        <w:rPr>
          <w:rFonts w:ascii="Times New Roman" w:hAnsi="Times New Roman" w:cs="Times New Roman"/>
          <w:bCs/>
          <w:sz w:val="20"/>
          <w:szCs w:val="20"/>
        </w:rPr>
      </w:pPr>
      <w:r w:rsidRPr="009D24FB">
        <w:rPr>
          <w:rFonts w:ascii="Times New Roman" w:hAnsi="Times New Roman" w:cs="Times New Roman"/>
          <w:bCs/>
          <w:sz w:val="20"/>
          <w:szCs w:val="20"/>
        </w:rPr>
        <w:t xml:space="preserve">Ms. Lewis explained to the Board </w:t>
      </w:r>
      <w:r w:rsidR="00F66293">
        <w:rPr>
          <w:rFonts w:ascii="Times New Roman" w:hAnsi="Times New Roman" w:cs="Times New Roman"/>
          <w:bCs/>
          <w:sz w:val="20"/>
          <w:szCs w:val="20"/>
        </w:rPr>
        <w:t xml:space="preserve">that NYSCION is an initiative to fund assistance for individuals with disabilities. Ticket-two-work, one of the programs that could be utilized by disabled people in the region, </w:t>
      </w:r>
      <w:r w:rsidR="00950657">
        <w:rPr>
          <w:rFonts w:ascii="Times New Roman" w:hAnsi="Times New Roman" w:cs="Times New Roman"/>
          <w:bCs/>
          <w:sz w:val="20"/>
          <w:szCs w:val="20"/>
        </w:rPr>
        <w:t>ha</w:t>
      </w:r>
      <w:r w:rsidR="00F66293">
        <w:rPr>
          <w:rFonts w:ascii="Times New Roman" w:hAnsi="Times New Roman" w:cs="Times New Roman"/>
          <w:bCs/>
          <w:sz w:val="20"/>
          <w:szCs w:val="20"/>
        </w:rPr>
        <w:t>s low interest. The DRC (Disability Resource Coordinator)</w:t>
      </w:r>
      <w:r w:rsidR="007724C4">
        <w:rPr>
          <w:rFonts w:ascii="Times New Roman" w:hAnsi="Times New Roman" w:cs="Times New Roman"/>
          <w:bCs/>
          <w:sz w:val="20"/>
          <w:szCs w:val="20"/>
        </w:rPr>
        <w:t xml:space="preserve">, does outreach and works with customers coming into the office, or referred to her by various partners. She assists in helping them find work within their limits. </w:t>
      </w:r>
    </w:p>
    <w:p w14:paraId="33477F56" w14:textId="58FBA812" w:rsidR="00A3290D" w:rsidRPr="009D24FB" w:rsidRDefault="00A3290D" w:rsidP="009D24FB">
      <w:pPr>
        <w:pStyle w:val="ListParagraph"/>
        <w:numPr>
          <w:ilvl w:val="0"/>
          <w:numId w:val="38"/>
        </w:num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Using her </w:t>
      </w:r>
      <w:proofErr w:type="gramStart"/>
      <w:r>
        <w:rPr>
          <w:rFonts w:ascii="Times New Roman" w:hAnsi="Times New Roman" w:cs="Times New Roman"/>
          <w:bCs/>
          <w:sz w:val="20"/>
          <w:szCs w:val="20"/>
        </w:rPr>
        <w:t>budget</w:t>
      </w:r>
      <w:proofErr w:type="gramEnd"/>
      <w:r>
        <w:rPr>
          <w:rFonts w:ascii="Times New Roman" w:hAnsi="Times New Roman" w:cs="Times New Roman"/>
          <w:bCs/>
          <w:sz w:val="20"/>
          <w:szCs w:val="20"/>
        </w:rPr>
        <w:t xml:space="preserve"> she funds the Transitional Jobs Program, which helps place chronically unemployed disabled people with worksites for up to six weeks, </w:t>
      </w:r>
      <w:r w:rsidR="00EA5DCC">
        <w:rPr>
          <w:rFonts w:ascii="Times New Roman" w:hAnsi="Times New Roman" w:cs="Times New Roman"/>
          <w:bCs/>
          <w:sz w:val="20"/>
          <w:szCs w:val="20"/>
        </w:rPr>
        <w:t>with the goal of getting them experience, or even hired.</w:t>
      </w:r>
    </w:p>
    <w:p w14:paraId="4F435830" w14:textId="059D767D" w:rsidR="00196402" w:rsidRDefault="00196402" w:rsidP="009E5202">
      <w:pPr>
        <w:spacing w:after="0" w:line="240" w:lineRule="auto"/>
        <w:rPr>
          <w:rFonts w:ascii="Times New Roman" w:hAnsi="Times New Roman" w:cs="Times New Roman"/>
          <w:bCs/>
          <w:sz w:val="20"/>
          <w:szCs w:val="20"/>
        </w:rPr>
      </w:pPr>
    </w:p>
    <w:p w14:paraId="2CC398A2" w14:textId="5132E196" w:rsidR="00196402" w:rsidRPr="00D90CB4" w:rsidRDefault="00196402" w:rsidP="00196402">
      <w:pPr>
        <w:spacing w:after="0" w:line="240" w:lineRule="auto"/>
        <w:rPr>
          <w:rFonts w:ascii="Times New Roman" w:hAnsi="Times New Roman" w:cs="Times New Roman"/>
          <w:sz w:val="20"/>
          <w:szCs w:val="20"/>
          <w:u w:val="single"/>
        </w:rPr>
      </w:pPr>
      <w:r w:rsidRPr="00DF31BC">
        <w:rPr>
          <w:rFonts w:ascii="Times New Roman" w:hAnsi="Times New Roman" w:cs="Times New Roman"/>
          <w:sz w:val="20"/>
          <w:szCs w:val="20"/>
          <w:u w:val="single"/>
        </w:rPr>
        <w:t xml:space="preserve">Resolution: </w:t>
      </w:r>
      <w:r w:rsidR="00EA5DCC">
        <w:rPr>
          <w:rFonts w:ascii="Times New Roman" w:hAnsi="Times New Roman" w:cs="Times New Roman"/>
          <w:sz w:val="20"/>
          <w:szCs w:val="20"/>
          <w:u w:val="single"/>
        </w:rPr>
        <w:t>Amending the Individual Training Account (ITA) Policy</w:t>
      </w:r>
      <w:r w:rsidR="009E1F36">
        <w:rPr>
          <w:rFonts w:ascii="Times New Roman" w:hAnsi="Times New Roman" w:cs="Times New Roman"/>
          <w:sz w:val="20"/>
          <w:szCs w:val="20"/>
          <w:u w:val="single"/>
        </w:rPr>
        <w:t xml:space="preserve"> </w:t>
      </w:r>
    </w:p>
    <w:p w14:paraId="7A91B8D3" w14:textId="0BDF3622" w:rsidR="00697A82" w:rsidRPr="00C91A78" w:rsidRDefault="00196402" w:rsidP="00C91A78">
      <w:pPr>
        <w:spacing w:after="0" w:line="240" w:lineRule="auto"/>
        <w:rPr>
          <w:rFonts w:ascii="Times New Roman" w:hAnsi="Times New Roman" w:cs="Times New Roman"/>
          <w:bCs/>
          <w:sz w:val="20"/>
          <w:szCs w:val="20"/>
        </w:rPr>
      </w:pPr>
      <w:r w:rsidRPr="009E5202">
        <w:rPr>
          <w:rFonts w:ascii="Times New Roman" w:hAnsi="Times New Roman" w:cs="Times New Roman"/>
          <w:bCs/>
          <w:sz w:val="20"/>
          <w:szCs w:val="20"/>
        </w:rPr>
        <w:t xml:space="preserve">Moved/seconded by </w:t>
      </w:r>
      <w:r w:rsidR="00EA5DCC">
        <w:rPr>
          <w:rFonts w:ascii="Times New Roman" w:hAnsi="Times New Roman" w:cs="Times New Roman"/>
          <w:bCs/>
          <w:sz w:val="20"/>
          <w:szCs w:val="20"/>
        </w:rPr>
        <w:t>Doyle</w:t>
      </w:r>
      <w:r w:rsidR="004E4C28">
        <w:rPr>
          <w:rFonts w:ascii="Times New Roman" w:hAnsi="Times New Roman" w:cs="Times New Roman"/>
          <w:bCs/>
          <w:sz w:val="20"/>
          <w:szCs w:val="20"/>
        </w:rPr>
        <w:t>/</w:t>
      </w:r>
      <w:r w:rsidR="004D3B38">
        <w:rPr>
          <w:rFonts w:ascii="Times New Roman" w:hAnsi="Times New Roman" w:cs="Times New Roman"/>
          <w:bCs/>
          <w:sz w:val="20"/>
          <w:szCs w:val="20"/>
        </w:rPr>
        <w:t xml:space="preserve"> </w:t>
      </w:r>
      <w:r w:rsidR="00EA5DCC">
        <w:rPr>
          <w:rFonts w:ascii="Times New Roman" w:hAnsi="Times New Roman" w:cs="Times New Roman"/>
          <w:bCs/>
          <w:sz w:val="20"/>
          <w:szCs w:val="20"/>
        </w:rPr>
        <w:t>King</w:t>
      </w:r>
      <w:r>
        <w:rPr>
          <w:rFonts w:ascii="Times New Roman" w:hAnsi="Times New Roman" w:cs="Times New Roman"/>
          <w:bCs/>
          <w:sz w:val="20"/>
          <w:szCs w:val="20"/>
        </w:rPr>
        <w:t>; Approved unanimously</w:t>
      </w:r>
      <w:r w:rsidR="00697A82" w:rsidRPr="00C91A78">
        <w:rPr>
          <w:rFonts w:ascii="Times New Roman" w:hAnsi="Times New Roman" w:cs="Times New Roman"/>
          <w:bCs/>
          <w:sz w:val="20"/>
          <w:szCs w:val="20"/>
        </w:rPr>
        <w:t xml:space="preserve"> </w:t>
      </w:r>
    </w:p>
    <w:p w14:paraId="5BFED3A9" w14:textId="5B982B89" w:rsidR="00E10580" w:rsidRDefault="002C025F" w:rsidP="002C025F">
      <w:pPr>
        <w:pStyle w:val="ListParagraph"/>
        <w:numPr>
          <w:ilvl w:val="0"/>
          <w:numId w:val="38"/>
        </w:num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Ms. Lewis </w:t>
      </w:r>
      <w:r w:rsidR="00FF31BC">
        <w:rPr>
          <w:rFonts w:ascii="Times New Roman" w:hAnsi="Times New Roman" w:cs="Times New Roman"/>
          <w:bCs/>
          <w:sz w:val="20"/>
          <w:szCs w:val="20"/>
        </w:rPr>
        <w:t xml:space="preserve">explained to the Board </w:t>
      </w:r>
      <w:r w:rsidR="00493BFF">
        <w:rPr>
          <w:rFonts w:ascii="Times New Roman" w:hAnsi="Times New Roman" w:cs="Times New Roman"/>
          <w:bCs/>
          <w:sz w:val="20"/>
          <w:szCs w:val="20"/>
        </w:rPr>
        <w:t xml:space="preserve">what </w:t>
      </w:r>
      <w:proofErr w:type="gramStart"/>
      <w:r w:rsidR="00493BFF">
        <w:rPr>
          <w:rFonts w:ascii="Times New Roman" w:hAnsi="Times New Roman" w:cs="Times New Roman"/>
          <w:bCs/>
          <w:sz w:val="20"/>
          <w:szCs w:val="20"/>
        </w:rPr>
        <w:t>an ITA</w:t>
      </w:r>
      <w:proofErr w:type="gramEnd"/>
      <w:r w:rsidR="00493BFF">
        <w:rPr>
          <w:rFonts w:ascii="Times New Roman" w:hAnsi="Times New Roman" w:cs="Times New Roman"/>
          <w:bCs/>
          <w:sz w:val="20"/>
          <w:szCs w:val="20"/>
        </w:rPr>
        <w:t xml:space="preserve"> is and the current policy; once deemed eligible, participants are offered an ITA. Right </w:t>
      </w:r>
      <w:r w:rsidR="00B83A42">
        <w:rPr>
          <w:rFonts w:ascii="Times New Roman" w:hAnsi="Times New Roman" w:cs="Times New Roman"/>
          <w:bCs/>
          <w:sz w:val="20"/>
          <w:szCs w:val="20"/>
        </w:rPr>
        <w:t>now,</w:t>
      </w:r>
      <w:r w:rsidR="00493BFF">
        <w:rPr>
          <w:rFonts w:ascii="Times New Roman" w:hAnsi="Times New Roman" w:cs="Times New Roman"/>
          <w:bCs/>
          <w:sz w:val="20"/>
          <w:szCs w:val="20"/>
        </w:rPr>
        <w:t xml:space="preserve"> the maximum </w:t>
      </w:r>
      <w:r w:rsidR="00950657">
        <w:rPr>
          <w:rFonts w:ascii="Times New Roman" w:hAnsi="Times New Roman" w:cs="Times New Roman"/>
          <w:bCs/>
          <w:sz w:val="20"/>
          <w:szCs w:val="20"/>
        </w:rPr>
        <w:t xml:space="preserve">an ITA can be written for </w:t>
      </w:r>
      <w:r w:rsidR="00493BFF">
        <w:rPr>
          <w:rFonts w:ascii="Times New Roman" w:hAnsi="Times New Roman" w:cs="Times New Roman"/>
          <w:bCs/>
          <w:sz w:val="20"/>
          <w:szCs w:val="20"/>
        </w:rPr>
        <w:t xml:space="preserve">is $4300 per </w:t>
      </w:r>
      <w:r w:rsidR="00D40256">
        <w:rPr>
          <w:rFonts w:ascii="Times New Roman" w:hAnsi="Times New Roman" w:cs="Times New Roman"/>
          <w:bCs/>
          <w:sz w:val="20"/>
          <w:szCs w:val="20"/>
        </w:rPr>
        <w:t>person</w:t>
      </w:r>
      <w:r w:rsidR="00493BFF">
        <w:rPr>
          <w:rFonts w:ascii="Times New Roman" w:hAnsi="Times New Roman" w:cs="Times New Roman"/>
          <w:bCs/>
          <w:sz w:val="20"/>
          <w:szCs w:val="20"/>
        </w:rPr>
        <w:t xml:space="preserve"> per year. The policy has not changed much over its lifespan, but some documentation and verbiage has been adjusted as needed. </w:t>
      </w:r>
    </w:p>
    <w:p w14:paraId="3A8533DC" w14:textId="4444524C" w:rsidR="0046196A" w:rsidRDefault="0046196A" w:rsidP="002C025F">
      <w:pPr>
        <w:pStyle w:val="ListParagraph"/>
        <w:numPr>
          <w:ilvl w:val="0"/>
          <w:numId w:val="38"/>
        </w:num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St. Lawrence County residents are given priority over non-residents, but because of the nature of WIOA, non-residents can be funded through us, </w:t>
      </w:r>
      <w:r w:rsidR="00D40256">
        <w:rPr>
          <w:rFonts w:ascii="Times New Roman" w:hAnsi="Times New Roman" w:cs="Times New Roman"/>
          <w:bCs/>
          <w:sz w:val="20"/>
          <w:szCs w:val="20"/>
        </w:rPr>
        <w:t>if</w:t>
      </w:r>
      <w:r>
        <w:rPr>
          <w:rFonts w:ascii="Times New Roman" w:hAnsi="Times New Roman" w:cs="Times New Roman"/>
          <w:bCs/>
          <w:sz w:val="20"/>
          <w:szCs w:val="20"/>
        </w:rPr>
        <w:t xml:space="preserve"> they apply within their own count first, and are </w:t>
      </w:r>
      <w:r w:rsidR="00D40256">
        <w:rPr>
          <w:rFonts w:ascii="Times New Roman" w:hAnsi="Times New Roman" w:cs="Times New Roman"/>
          <w:bCs/>
          <w:sz w:val="20"/>
          <w:szCs w:val="20"/>
        </w:rPr>
        <w:t>denied</w:t>
      </w:r>
      <w:r>
        <w:rPr>
          <w:rFonts w:ascii="Times New Roman" w:hAnsi="Times New Roman" w:cs="Times New Roman"/>
          <w:bCs/>
          <w:sz w:val="20"/>
          <w:szCs w:val="20"/>
        </w:rPr>
        <w:t xml:space="preserve">. </w:t>
      </w:r>
    </w:p>
    <w:p w14:paraId="30F170A4" w14:textId="206D37F0" w:rsidR="0046196A" w:rsidRDefault="0046196A" w:rsidP="002C025F">
      <w:pPr>
        <w:pStyle w:val="ListParagraph"/>
        <w:numPr>
          <w:ilvl w:val="0"/>
          <w:numId w:val="38"/>
        </w:num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WIOA cannot dictate what school participants go to, </w:t>
      </w:r>
      <w:r w:rsidR="00B83A42">
        <w:rPr>
          <w:rFonts w:ascii="Times New Roman" w:hAnsi="Times New Roman" w:cs="Times New Roman"/>
          <w:bCs/>
          <w:sz w:val="20"/>
          <w:szCs w:val="20"/>
        </w:rPr>
        <w:t>if</w:t>
      </w:r>
      <w:r>
        <w:rPr>
          <w:rFonts w:ascii="Times New Roman" w:hAnsi="Times New Roman" w:cs="Times New Roman"/>
          <w:bCs/>
          <w:sz w:val="20"/>
          <w:szCs w:val="20"/>
        </w:rPr>
        <w:t xml:space="preserve"> the school and </w:t>
      </w:r>
      <w:r w:rsidR="00B83A42">
        <w:rPr>
          <w:rFonts w:ascii="Times New Roman" w:hAnsi="Times New Roman" w:cs="Times New Roman"/>
          <w:bCs/>
          <w:sz w:val="20"/>
          <w:szCs w:val="20"/>
        </w:rPr>
        <w:t>its</w:t>
      </w:r>
      <w:r>
        <w:rPr>
          <w:rFonts w:ascii="Times New Roman" w:hAnsi="Times New Roman" w:cs="Times New Roman"/>
          <w:bCs/>
          <w:sz w:val="20"/>
          <w:szCs w:val="20"/>
        </w:rPr>
        <w:t xml:space="preserve"> program are on the Education and Training Provider List (ETPL)</w:t>
      </w:r>
      <w:r w:rsidR="00C021BA">
        <w:rPr>
          <w:rFonts w:ascii="Times New Roman" w:hAnsi="Times New Roman" w:cs="Times New Roman"/>
          <w:bCs/>
          <w:sz w:val="20"/>
          <w:szCs w:val="20"/>
        </w:rPr>
        <w:t>, and it is an in-demand occupation.</w:t>
      </w:r>
    </w:p>
    <w:p w14:paraId="76A3C0A1" w14:textId="1A3B7257" w:rsidR="00C021BA" w:rsidRDefault="00C021BA" w:rsidP="002C025F">
      <w:pPr>
        <w:pStyle w:val="ListParagraph"/>
        <w:numPr>
          <w:ilvl w:val="0"/>
          <w:numId w:val="38"/>
        </w:num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The discussion of the ITA Policy centered around who was eligible, what institutions </w:t>
      </w:r>
      <w:r w:rsidR="00D40256">
        <w:rPr>
          <w:rFonts w:ascii="Times New Roman" w:hAnsi="Times New Roman" w:cs="Times New Roman"/>
          <w:bCs/>
          <w:sz w:val="20"/>
          <w:szCs w:val="20"/>
        </w:rPr>
        <w:t>receive WIOA funds, and the “last dollar” requirement of WIOA. WIOA goes after scholarships and other grants, but before loans.</w:t>
      </w:r>
    </w:p>
    <w:p w14:paraId="02EAA8A6" w14:textId="77777777" w:rsidR="002C025F" w:rsidRPr="002C025F" w:rsidRDefault="002C025F" w:rsidP="002C025F">
      <w:pPr>
        <w:pStyle w:val="ListParagraph"/>
        <w:spacing w:after="0" w:line="240" w:lineRule="auto"/>
        <w:rPr>
          <w:rFonts w:ascii="Times New Roman" w:hAnsi="Times New Roman" w:cs="Times New Roman"/>
          <w:bCs/>
          <w:sz w:val="20"/>
          <w:szCs w:val="20"/>
        </w:rPr>
      </w:pPr>
    </w:p>
    <w:p w14:paraId="4945A0CC" w14:textId="2B4D49C2" w:rsidR="00B816AA" w:rsidRPr="00105041" w:rsidRDefault="00822973" w:rsidP="00E3704D">
      <w:pPr>
        <w:spacing w:after="0"/>
        <w:rPr>
          <w:rFonts w:ascii="Times New Roman" w:hAnsi="Times New Roman" w:cs="Times New Roman"/>
          <w:b/>
          <w:bCs/>
          <w:sz w:val="20"/>
          <w:szCs w:val="20"/>
          <w:u w:val="single"/>
        </w:rPr>
      </w:pPr>
      <w:r>
        <w:rPr>
          <w:rFonts w:ascii="Times New Roman" w:hAnsi="Times New Roman" w:cs="Times New Roman"/>
          <w:b/>
          <w:bCs/>
          <w:sz w:val="20"/>
          <w:szCs w:val="20"/>
          <w:u w:val="single"/>
        </w:rPr>
        <w:t>OTHER</w:t>
      </w:r>
      <w:r w:rsidR="00B816AA" w:rsidRPr="00105041">
        <w:rPr>
          <w:rFonts w:ascii="Times New Roman" w:hAnsi="Times New Roman" w:cs="Times New Roman"/>
          <w:b/>
          <w:bCs/>
          <w:sz w:val="20"/>
          <w:szCs w:val="20"/>
          <w:u w:val="single"/>
        </w:rPr>
        <w:t xml:space="preserve"> BUSINESS:</w:t>
      </w:r>
    </w:p>
    <w:p w14:paraId="2E4090A9" w14:textId="2691521A" w:rsidR="00204951" w:rsidRPr="00702929" w:rsidRDefault="00204951" w:rsidP="00702929">
      <w:pPr>
        <w:spacing w:after="0"/>
        <w:rPr>
          <w:rFonts w:ascii="Times New Roman" w:hAnsi="Times New Roman" w:cs="Times New Roman"/>
          <w:bCs/>
          <w:sz w:val="20"/>
          <w:szCs w:val="20"/>
        </w:rPr>
      </w:pPr>
    </w:p>
    <w:p w14:paraId="554D003C" w14:textId="3B2EC03B" w:rsidR="00CA3A39" w:rsidRPr="003C4090" w:rsidRDefault="00CA3A39" w:rsidP="00E3704D">
      <w:pPr>
        <w:spacing w:after="0"/>
        <w:rPr>
          <w:rFonts w:ascii="Times New Roman" w:hAnsi="Times New Roman" w:cs="Times New Roman"/>
          <w:bCs/>
          <w:sz w:val="20"/>
          <w:szCs w:val="20"/>
          <w:u w:val="single"/>
        </w:rPr>
      </w:pPr>
      <w:r w:rsidRPr="003C4090">
        <w:rPr>
          <w:rFonts w:ascii="Times New Roman" w:hAnsi="Times New Roman" w:cs="Times New Roman"/>
          <w:bCs/>
          <w:sz w:val="20"/>
          <w:szCs w:val="20"/>
          <w:u w:val="single"/>
        </w:rPr>
        <w:t xml:space="preserve">Discussion: </w:t>
      </w:r>
      <w:r w:rsidR="004D57A9" w:rsidRPr="003C4090">
        <w:rPr>
          <w:rFonts w:ascii="Times New Roman" w:hAnsi="Times New Roman" w:cs="Times New Roman"/>
          <w:bCs/>
          <w:sz w:val="20"/>
          <w:szCs w:val="20"/>
          <w:u w:val="single"/>
        </w:rPr>
        <w:t>On-The-Job Train</w:t>
      </w:r>
      <w:r w:rsidR="00574E31" w:rsidRPr="003C4090">
        <w:rPr>
          <w:rFonts w:ascii="Times New Roman" w:hAnsi="Times New Roman" w:cs="Times New Roman"/>
          <w:bCs/>
          <w:sz w:val="20"/>
          <w:szCs w:val="20"/>
          <w:u w:val="single"/>
        </w:rPr>
        <w:t>ing (</w:t>
      </w:r>
      <w:r w:rsidR="004D57A9" w:rsidRPr="003C4090">
        <w:rPr>
          <w:rFonts w:ascii="Times New Roman" w:hAnsi="Times New Roman" w:cs="Times New Roman"/>
          <w:bCs/>
          <w:sz w:val="20"/>
          <w:szCs w:val="20"/>
          <w:u w:val="single"/>
        </w:rPr>
        <w:t>OJT</w:t>
      </w:r>
      <w:r w:rsidR="00574E31" w:rsidRPr="003C4090">
        <w:rPr>
          <w:rFonts w:ascii="Times New Roman" w:hAnsi="Times New Roman" w:cs="Times New Roman"/>
          <w:bCs/>
          <w:sz w:val="20"/>
          <w:szCs w:val="20"/>
          <w:u w:val="single"/>
        </w:rPr>
        <w:t>)</w:t>
      </w:r>
      <w:r w:rsidR="004D57A9" w:rsidRPr="003C4090">
        <w:rPr>
          <w:rFonts w:ascii="Times New Roman" w:hAnsi="Times New Roman" w:cs="Times New Roman"/>
          <w:bCs/>
          <w:sz w:val="20"/>
          <w:szCs w:val="20"/>
          <w:u w:val="single"/>
        </w:rPr>
        <w:t xml:space="preserve"> Program</w:t>
      </w:r>
      <w:r w:rsidRPr="003C4090">
        <w:rPr>
          <w:rFonts w:ascii="Times New Roman" w:hAnsi="Times New Roman" w:cs="Times New Roman"/>
          <w:bCs/>
          <w:sz w:val="20"/>
          <w:szCs w:val="20"/>
          <w:u w:val="single"/>
        </w:rPr>
        <w:t>:</w:t>
      </w:r>
    </w:p>
    <w:p w14:paraId="2AD1B743" w14:textId="084FDE4D" w:rsidR="00892D29" w:rsidRPr="007A163B" w:rsidRDefault="00DD66A6" w:rsidP="00E3704D">
      <w:pPr>
        <w:spacing w:after="0"/>
        <w:rPr>
          <w:rFonts w:ascii="Times New Roman" w:hAnsi="Times New Roman" w:cs="Times New Roman"/>
          <w:bCs/>
          <w:sz w:val="20"/>
          <w:szCs w:val="20"/>
        </w:rPr>
      </w:pPr>
      <w:r>
        <w:rPr>
          <w:rFonts w:ascii="Times New Roman" w:hAnsi="Times New Roman" w:cs="Times New Roman"/>
          <w:bCs/>
          <w:sz w:val="20"/>
          <w:szCs w:val="20"/>
        </w:rPr>
        <w:t>Proposal to adopt the same policy as Genessee County</w:t>
      </w:r>
      <w:r w:rsidR="0049028A">
        <w:rPr>
          <w:rFonts w:ascii="Times New Roman" w:hAnsi="Times New Roman" w:cs="Times New Roman"/>
          <w:bCs/>
          <w:sz w:val="20"/>
          <w:szCs w:val="20"/>
        </w:rPr>
        <w:t xml:space="preserve">; Moved/seconded by Remington/Peter, Abstained: </w:t>
      </w:r>
      <w:r w:rsidR="00086D3B">
        <w:rPr>
          <w:rFonts w:ascii="Times New Roman" w:hAnsi="Times New Roman" w:cs="Times New Roman"/>
          <w:bCs/>
          <w:sz w:val="20"/>
          <w:szCs w:val="20"/>
        </w:rPr>
        <w:t>Szafran/Evans, approved by majority.</w:t>
      </w:r>
    </w:p>
    <w:p w14:paraId="7BD92A2E" w14:textId="3A10DD01" w:rsidR="00534C42" w:rsidRDefault="00DF22E9" w:rsidP="00DF22E9">
      <w:pPr>
        <w:pStyle w:val="ListParagraph"/>
        <w:numPr>
          <w:ilvl w:val="0"/>
          <w:numId w:val="38"/>
        </w:numPr>
        <w:spacing w:after="0"/>
        <w:rPr>
          <w:rFonts w:ascii="Times New Roman" w:hAnsi="Times New Roman" w:cs="Times New Roman"/>
          <w:bCs/>
          <w:sz w:val="20"/>
          <w:szCs w:val="20"/>
        </w:rPr>
      </w:pPr>
      <w:r w:rsidRPr="00DF22E9">
        <w:rPr>
          <w:rFonts w:ascii="Times New Roman" w:hAnsi="Times New Roman" w:cs="Times New Roman"/>
          <w:bCs/>
          <w:sz w:val="20"/>
          <w:szCs w:val="20"/>
        </w:rPr>
        <w:t xml:space="preserve">Ms. Lewis explained </w:t>
      </w:r>
      <w:r w:rsidR="00574E31">
        <w:rPr>
          <w:rFonts w:ascii="Times New Roman" w:hAnsi="Times New Roman" w:cs="Times New Roman"/>
          <w:bCs/>
          <w:sz w:val="20"/>
          <w:szCs w:val="20"/>
        </w:rPr>
        <w:t xml:space="preserve">that the OJT Program is where eligible businesses take on trainees through the WIOA program. The </w:t>
      </w:r>
      <w:r w:rsidR="00CF2AD0">
        <w:rPr>
          <w:rFonts w:ascii="Times New Roman" w:hAnsi="Times New Roman" w:cs="Times New Roman"/>
          <w:bCs/>
          <w:sz w:val="20"/>
          <w:szCs w:val="20"/>
        </w:rPr>
        <w:t xml:space="preserve">employer is reimbursed 50% of the </w:t>
      </w:r>
      <w:r w:rsidR="00086D3B">
        <w:rPr>
          <w:rFonts w:ascii="Times New Roman" w:hAnsi="Times New Roman" w:cs="Times New Roman"/>
          <w:bCs/>
          <w:sz w:val="20"/>
          <w:szCs w:val="20"/>
        </w:rPr>
        <w:t>participants’</w:t>
      </w:r>
      <w:r w:rsidR="00CF2AD0">
        <w:rPr>
          <w:rFonts w:ascii="Times New Roman" w:hAnsi="Times New Roman" w:cs="Times New Roman"/>
          <w:bCs/>
          <w:sz w:val="20"/>
          <w:szCs w:val="20"/>
        </w:rPr>
        <w:t xml:space="preserve"> wages through the duration of training.</w:t>
      </w:r>
    </w:p>
    <w:p w14:paraId="43AC7EF2" w14:textId="1A2F00DE" w:rsidR="00CF2AD0" w:rsidRDefault="00CF2AD0" w:rsidP="00DF22E9">
      <w:pPr>
        <w:pStyle w:val="ListParagraph"/>
        <w:numPr>
          <w:ilvl w:val="0"/>
          <w:numId w:val="38"/>
        </w:numPr>
        <w:spacing w:after="0"/>
        <w:rPr>
          <w:rFonts w:ascii="Times New Roman" w:hAnsi="Times New Roman" w:cs="Times New Roman"/>
          <w:bCs/>
          <w:sz w:val="20"/>
          <w:szCs w:val="20"/>
        </w:rPr>
      </w:pPr>
      <w:r>
        <w:rPr>
          <w:rFonts w:ascii="Times New Roman" w:hAnsi="Times New Roman" w:cs="Times New Roman"/>
          <w:bCs/>
          <w:sz w:val="20"/>
          <w:szCs w:val="20"/>
        </w:rPr>
        <w:t xml:space="preserve">Right </w:t>
      </w:r>
      <w:r w:rsidR="00086D3B">
        <w:rPr>
          <w:rFonts w:ascii="Times New Roman" w:hAnsi="Times New Roman" w:cs="Times New Roman"/>
          <w:bCs/>
          <w:sz w:val="20"/>
          <w:szCs w:val="20"/>
        </w:rPr>
        <w:t>now,</w:t>
      </w:r>
      <w:r>
        <w:rPr>
          <w:rFonts w:ascii="Times New Roman" w:hAnsi="Times New Roman" w:cs="Times New Roman"/>
          <w:bCs/>
          <w:sz w:val="20"/>
          <w:szCs w:val="20"/>
        </w:rPr>
        <w:t xml:space="preserve"> the employers are required to have a starting wage that is 35% higher than minimum wage for the participant to be placed for an OJT at that business. </w:t>
      </w:r>
    </w:p>
    <w:p w14:paraId="07E4BA53" w14:textId="5B5C9C0E" w:rsidR="00AF140F" w:rsidRDefault="00AF140F" w:rsidP="00DF22E9">
      <w:pPr>
        <w:pStyle w:val="ListParagraph"/>
        <w:numPr>
          <w:ilvl w:val="0"/>
          <w:numId w:val="38"/>
        </w:numPr>
        <w:spacing w:after="0"/>
        <w:rPr>
          <w:rFonts w:ascii="Times New Roman" w:hAnsi="Times New Roman" w:cs="Times New Roman"/>
          <w:bCs/>
          <w:sz w:val="20"/>
          <w:szCs w:val="20"/>
        </w:rPr>
      </w:pPr>
      <w:r>
        <w:rPr>
          <w:rFonts w:ascii="Times New Roman" w:hAnsi="Times New Roman" w:cs="Times New Roman"/>
          <w:bCs/>
          <w:sz w:val="20"/>
          <w:szCs w:val="20"/>
        </w:rPr>
        <w:t>The discussion was about whether this limit should change or be adjusted in order to open it up to more businesses.</w:t>
      </w:r>
    </w:p>
    <w:p w14:paraId="38B84166" w14:textId="78780F21" w:rsidR="00BE6D98" w:rsidRDefault="00BE6D98" w:rsidP="00DF22E9">
      <w:pPr>
        <w:pStyle w:val="ListParagraph"/>
        <w:numPr>
          <w:ilvl w:val="0"/>
          <w:numId w:val="38"/>
        </w:numPr>
        <w:spacing w:after="0"/>
        <w:rPr>
          <w:rFonts w:ascii="Times New Roman" w:hAnsi="Times New Roman" w:cs="Times New Roman"/>
          <w:bCs/>
          <w:sz w:val="20"/>
          <w:szCs w:val="20"/>
        </w:rPr>
      </w:pPr>
      <w:r>
        <w:rPr>
          <w:rFonts w:ascii="Times New Roman" w:hAnsi="Times New Roman" w:cs="Times New Roman"/>
          <w:bCs/>
          <w:sz w:val="20"/>
          <w:szCs w:val="20"/>
        </w:rPr>
        <w:t>Ms. Lewis provided documents that go over the Policy and Technical Advisory for St. Lawrence County and compared them to other NY counties.</w:t>
      </w:r>
      <w:r w:rsidR="007843C5">
        <w:rPr>
          <w:rFonts w:ascii="Times New Roman" w:hAnsi="Times New Roman" w:cs="Times New Roman"/>
          <w:bCs/>
          <w:sz w:val="20"/>
          <w:szCs w:val="20"/>
        </w:rPr>
        <w:t xml:space="preserve"> Other counties do not have as high of a minimum wage for OJTs. </w:t>
      </w:r>
    </w:p>
    <w:p w14:paraId="0212FAA0" w14:textId="1295119B" w:rsidR="007843C5" w:rsidRDefault="0099660F" w:rsidP="00DF22E9">
      <w:pPr>
        <w:pStyle w:val="ListParagraph"/>
        <w:numPr>
          <w:ilvl w:val="0"/>
          <w:numId w:val="38"/>
        </w:numPr>
        <w:spacing w:after="0"/>
        <w:rPr>
          <w:rFonts w:ascii="Times New Roman" w:hAnsi="Times New Roman" w:cs="Times New Roman"/>
          <w:bCs/>
          <w:sz w:val="20"/>
          <w:szCs w:val="20"/>
        </w:rPr>
      </w:pPr>
      <w:r>
        <w:rPr>
          <w:rFonts w:ascii="Times New Roman" w:hAnsi="Times New Roman" w:cs="Times New Roman"/>
          <w:bCs/>
          <w:sz w:val="20"/>
          <w:szCs w:val="20"/>
        </w:rPr>
        <w:t xml:space="preserve">Ms. Remington said that although employers should strive to have high wages, she understood the limiting factors for smaller business, and recommended the policy be adjusted </w:t>
      </w:r>
      <w:r w:rsidR="00086D3B">
        <w:rPr>
          <w:rFonts w:ascii="Times New Roman" w:hAnsi="Times New Roman" w:cs="Times New Roman"/>
          <w:bCs/>
          <w:sz w:val="20"/>
          <w:szCs w:val="20"/>
        </w:rPr>
        <w:t>to</w:t>
      </w:r>
      <w:r>
        <w:rPr>
          <w:rFonts w:ascii="Times New Roman" w:hAnsi="Times New Roman" w:cs="Times New Roman"/>
          <w:bCs/>
          <w:sz w:val="20"/>
          <w:szCs w:val="20"/>
        </w:rPr>
        <w:t xml:space="preserve"> help more people.</w:t>
      </w:r>
    </w:p>
    <w:p w14:paraId="37CCD530" w14:textId="77777777" w:rsidR="00932921" w:rsidRPr="002B1015" w:rsidRDefault="00932921" w:rsidP="002B1015">
      <w:pPr>
        <w:spacing w:after="0"/>
        <w:rPr>
          <w:rFonts w:ascii="Times New Roman" w:hAnsi="Times New Roman" w:cs="Times New Roman"/>
          <w:bCs/>
          <w:sz w:val="20"/>
          <w:szCs w:val="20"/>
        </w:rPr>
      </w:pPr>
    </w:p>
    <w:p w14:paraId="509C31FD" w14:textId="666A7320" w:rsidR="00932921" w:rsidRPr="003C4090" w:rsidRDefault="00044DFF" w:rsidP="00932921">
      <w:pPr>
        <w:spacing w:after="0"/>
        <w:rPr>
          <w:rFonts w:ascii="Times New Roman" w:hAnsi="Times New Roman" w:cs="Times New Roman"/>
          <w:bCs/>
          <w:sz w:val="20"/>
          <w:szCs w:val="20"/>
          <w:u w:val="single"/>
        </w:rPr>
      </w:pPr>
      <w:r w:rsidRPr="003C4090">
        <w:rPr>
          <w:rFonts w:ascii="Times New Roman" w:hAnsi="Times New Roman" w:cs="Times New Roman"/>
          <w:bCs/>
          <w:sz w:val="20"/>
          <w:szCs w:val="20"/>
          <w:u w:val="single"/>
        </w:rPr>
        <w:t>WDB</w:t>
      </w:r>
      <w:r w:rsidR="003C4090">
        <w:rPr>
          <w:rFonts w:ascii="Times New Roman" w:hAnsi="Times New Roman" w:cs="Times New Roman"/>
          <w:bCs/>
          <w:sz w:val="20"/>
          <w:szCs w:val="20"/>
          <w:u w:val="single"/>
        </w:rPr>
        <w:t xml:space="preserve"> Membership Update</w:t>
      </w:r>
    </w:p>
    <w:p w14:paraId="4500AE97" w14:textId="5EE6EACB" w:rsidR="000B251A" w:rsidRDefault="009D4885" w:rsidP="009D4885">
      <w:pPr>
        <w:pStyle w:val="ListParagraph"/>
        <w:numPr>
          <w:ilvl w:val="0"/>
          <w:numId w:val="34"/>
        </w:numPr>
        <w:spacing w:after="0"/>
        <w:rPr>
          <w:rFonts w:ascii="Times New Roman" w:hAnsi="Times New Roman" w:cs="Times New Roman"/>
          <w:bCs/>
          <w:sz w:val="20"/>
          <w:szCs w:val="20"/>
        </w:rPr>
      </w:pPr>
      <w:r w:rsidRPr="009D4885">
        <w:rPr>
          <w:rFonts w:ascii="Times New Roman" w:hAnsi="Times New Roman" w:cs="Times New Roman"/>
          <w:bCs/>
          <w:sz w:val="20"/>
          <w:szCs w:val="20"/>
        </w:rPr>
        <w:t xml:space="preserve">Ms. Lewis reported that </w:t>
      </w:r>
      <w:r w:rsidR="003C4090">
        <w:rPr>
          <w:rFonts w:ascii="Times New Roman" w:hAnsi="Times New Roman" w:cs="Times New Roman"/>
          <w:bCs/>
          <w:sz w:val="20"/>
          <w:szCs w:val="20"/>
        </w:rPr>
        <w:t>there is an updated Member Roster list, and that the WDB was no</w:t>
      </w:r>
      <w:r w:rsidR="00B14766">
        <w:rPr>
          <w:rFonts w:ascii="Times New Roman" w:hAnsi="Times New Roman" w:cs="Times New Roman"/>
          <w:bCs/>
          <w:sz w:val="20"/>
          <w:szCs w:val="20"/>
        </w:rPr>
        <w:t>w</w:t>
      </w:r>
      <w:r w:rsidR="003C4090">
        <w:rPr>
          <w:rFonts w:ascii="Times New Roman" w:hAnsi="Times New Roman" w:cs="Times New Roman"/>
          <w:bCs/>
          <w:sz w:val="20"/>
          <w:szCs w:val="20"/>
        </w:rPr>
        <w:t xml:space="preserve"> in compliance with membership requirements</w:t>
      </w:r>
      <w:r w:rsidR="00B14766">
        <w:rPr>
          <w:rFonts w:ascii="Times New Roman" w:hAnsi="Times New Roman" w:cs="Times New Roman"/>
          <w:bCs/>
          <w:sz w:val="20"/>
          <w:szCs w:val="20"/>
        </w:rPr>
        <w:t xml:space="preserve">; 51% of members must be from businesses, and the WDB must certify annually. </w:t>
      </w:r>
    </w:p>
    <w:p w14:paraId="10DF4AD8" w14:textId="77777777" w:rsidR="00D46833" w:rsidRPr="002B1015" w:rsidRDefault="00D46833" w:rsidP="002B1015">
      <w:pPr>
        <w:spacing w:after="0"/>
        <w:rPr>
          <w:rFonts w:ascii="Times New Roman" w:hAnsi="Times New Roman" w:cs="Times New Roman"/>
          <w:b/>
          <w:bCs/>
          <w:sz w:val="20"/>
          <w:szCs w:val="20"/>
          <w:u w:val="single"/>
        </w:rPr>
      </w:pPr>
    </w:p>
    <w:p w14:paraId="2CAB4859" w14:textId="42AF5D73" w:rsidR="00DE6431" w:rsidRPr="00DE6431" w:rsidRDefault="001F30D3" w:rsidP="001F30D3">
      <w:pPr>
        <w:spacing w:after="0"/>
        <w:rPr>
          <w:rFonts w:ascii="Times New Roman" w:hAnsi="Times New Roman" w:cs="Times New Roman"/>
          <w:b/>
          <w:bCs/>
          <w:sz w:val="20"/>
          <w:szCs w:val="20"/>
          <w:u w:val="single"/>
        </w:rPr>
      </w:pPr>
      <w:r w:rsidRPr="006D540E">
        <w:rPr>
          <w:rFonts w:ascii="Times New Roman" w:hAnsi="Times New Roman" w:cs="Times New Roman"/>
          <w:b/>
          <w:bCs/>
          <w:sz w:val="20"/>
          <w:szCs w:val="20"/>
          <w:u w:val="single"/>
        </w:rPr>
        <w:t>STAFF REPORTS:</w:t>
      </w:r>
    </w:p>
    <w:p w14:paraId="5CD4B7F5" w14:textId="67A21B20" w:rsidR="00872526" w:rsidRPr="006D540E" w:rsidRDefault="00872526" w:rsidP="001F30D3">
      <w:pPr>
        <w:spacing w:after="0"/>
        <w:rPr>
          <w:rFonts w:ascii="Times New Roman" w:hAnsi="Times New Roman" w:cs="Times New Roman"/>
          <w:b/>
          <w:bCs/>
          <w:sz w:val="20"/>
          <w:szCs w:val="20"/>
          <w:u w:val="single"/>
        </w:rPr>
      </w:pPr>
    </w:p>
    <w:p w14:paraId="50F794C2" w14:textId="6DBD19EB" w:rsidR="00872526" w:rsidRPr="00336E96" w:rsidRDefault="00872526" w:rsidP="001F30D3">
      <w:pPr>
        <w:spacing w:after="0"/>
        <w:rPr>
          <w:rFonts w:ascii="Times New Roman" w:hAnsi="Times New Roman" w:cs="Times New Roman"/>
          <w:b/>
          <w:bCs/>
          <w:sz w:val="20"/>
          <w:szCs w:val="20"/>
        </w:rPr>
      </w:pPr>
      <w:r w:rsidRPr="00336E96">
        <w:rPr>
          <w:rFonts w:ascii="Times New Roman" w:hAnsi="Times New Roman" w:cs="Times New Roman"/>
          <w:b/>
          <w:bCs/>
          <w:sz w:val="20"/>
          <w:szCs w:val="20"/>
        </w:rPr>
        <w:t>Fiscal Manager/Title I</w:t>
      </w:r>
    </w:p>
    <w:p w14:paraId="745B35DA" w14:textId="1556E877" w:rsidR="006066CB" w:rsidRDefault="00704527" w:rsidP="00704527">
      <w:pPr>
        <w:pStyle w:val="ListParagraph"/>
        <w:numPr>
          <w:ilvl w:val="0"/>
          <w:numId w:val="34"/>
        </w:numPr>
        <w:spacing w:after="0"/>
        <w:rPr>
          <w:rFonts w:ascii="Times New Roman" w:hAnsi="Times New Roman" w:cs="Times New Roman"/>
          <w:bCs/>
          <w:sz w:val="20"/>
          <w:szCs w:val="20"/>
        </w:rPr>
      </w:pPr>
      <w:r w:rsidRPr="00704527">
        <w:rPr>
          <w:rFonts w:ascii="Times New Roman" w:hAnsi="Times New Roman" w:cs="Times New Roman"/>
          <w:bCs/>
          <w:sz w:val="20"/>
          <w:szCs w:val="20"/>
        </w:rPr>
        <w:t xml:space="preserve">Mr. Peters informed the Board that the PY24 </w:t>
      </w:r>
      <w:r w:rsidR="00B14766">
        <w:rPr>
          <w:rFonts w:ascii="Times New Roman" w:hAnsi="Times New Roman" w:cs="Times New Roman"/>
          <w:bCs/>
          <w:sz w:val="20"/>
          <w:szCs w:val="20"/>
        </w:rPr>
        <w:t xml:space="preserve">funds are completely spent and done. </w:t>
      </w:r>
    </w:p>
    <w:p w14:paraId="0C001C2F" w14:textId="77CB10CA" w:rsidR="00D75144" w:rsidRDefault="00D75144" w:rsidP="00D75144">
      <w:pPr>
        <w:pStyle w:val="ListParagraph"/>
        <w:numPr>
          <w:ilvl w:val="0"/>
          <w:numId w:val="34"/>
        </w:numPr>
        <w:spacing w:after="0"/>
        <w:rPr>
          <w:rFonts w:ascii="Times New Roman" w:hAnsi="Times New Roman" w:cs="Times New Roman"/>
          <w:bCs/>
          <w:sz w:val="20"/>
          <w:szCs w:val="20"/>
        </w:rPr>
      </w:pPr>
      <w:r>
        <w:rPr>
          <w:rFonts w:ascii="Times New Roman" w:hAnsi="Times New Roman" w:cs="Times New Roman"/>
          <w:bCs/>
          <w:sz w:val="20"/>
          <w:szCs w:val="20"/>
        </w:rPr>
        <w:t>Mr. Peters informed the board that the PY25 budget for Dislocated Workers (DW) was completely spent. Adul</w:t>
      </w:r>
      <w:r w:rsidR="00950657">
        <w:rPr>
          <w:rFonts w:ascii="Times New Roman" w:hAnsi="Times New Roman" w:cs="Times New Roman"/>
          <w:bCs/>
          <w:sz w:val="20"/>
          <w:szCs w:val="20"/>
        </w:rPr>
        <w:t>t</w:t>
      </w:r>
      <w:r>
        <w:rPr>
          <w:rFonts w:ascii="Times New Roman" w:hAnsi="Times New Roman" w:cs="Times New Roman"/>
          <w:bCs/>
          <w:sz w:val="20"/>
          <w:szCs w:val="20"/>
        </w:rPr>
        <w:t xml:space="preserve"> (AD) and Youth still have some funding left, which is assisting WIOA as the PY26 budget had been cut.</w:t>
      </w:r>
    </w:p>
    <w:p w14:paraId="1317CE33" w14:textId="08BC7151" w:rsidR="00D75144" w:rsidRPr="00D75144" w:rsidRDefault="00D75144" w:rsidP="00D75144">
      <w:pPr>
        <w:pStyle w:val="ListParagraph"/>
        <w:numPr>
          <w:ilvl w:val="0"/>
          <w:numId w:val="34"/>
        </w:numPr>
        <w:spacing w:after="0"/>
        <w:rPr>
          <w:rFonts w:ascii="Times New Roman" w:hAnsi="Times New Roman" w:cs="Times New Roman"/>
          <w:bCs/>
          <w:sz w:val="20"/>
          <w:szCs w:val="20"/>
        </w:rPr>
      </w:pPr>
      <w:r>
        <w:rPr>
          <w:rFonts w:ascii="Times New Roman" w:hAnsi="Times New Roman" w:cs="Times New Roman"/>
          <w:bCs/>
          <w:sz w:val="20"/>
          <w:szCs w:val="20"/>
        </w:rPr>
        <w:t>The PY26 budget is very tight due to cuts to funding. WIOA is already having to deny funding to people seeking education.</w:t>
      </w:r>
    </w:p>
    <w:p w14:paraId="513FDC93" w14:textId="77777777" w:rsidR="0029079A" w:rsidRPr="00704527" w:rsidRDefault="0029079A" w:rsidP="0029079A">
      <w:pPr>
        <w:pStyle w:val="ListParagraph"/>
        <w:spacing w:after="0"/>
        <w:rPr>
          <w:rFonts w:ascii="Times New Roman" w:hAnsi="Times New Roman" w:cs="Times New Roman"/>
          <w:bCs/>
          <w:sz w:val="20"/>
          <w:szCs w:val="20"/>
        </w:rPr>
      </w:pPr>
    </w:p>
    <w:p w14:paraId="59D5EA6A" w14:textId="207C9F66" w:rsidR="00475D81" w:rsidRPr="00336E96" w:rsidRDefault="00475D81" w:rsidP="001F30D3">
      <w:pPr>
        <w:spacing w:after="0"/>
        <w:rPr>
          <w:rFonts w:ascii="Times New Roman" w:hAnsi="Times New Roman" w:cs="Times New Roman"/>
          <w:b/>
          <w:bCs/>
          <w:sz w:val="20"/>
          <w:szCs w:val="20"/>
        </w:rPr>
      </w:pPr>
      <w:r w:rsidRPr="00336E96">
        <w:rPr>
          <w:rFonts w:ascii="Times New Roman" w:hAnsi="Times New Roman" w:cs="Times New Roman"/>
          <w:b/>
          <w:bCs/>
          <w:sz w:val="20"/>
          <w:szCs w:val="20"/>
        </w:rPr>
        <w:t>One-Stop Network Operator</w:t>
      </w:r>
    </w:p>
    <w:p w14:paraId="6404F8A1" w14:textId="1F3CC807" w:rsidR="00702929" w:rsidRDefault="008A6479" w:rsidP="001E0509">
      <w:pPr>
        <w:spacing w:after="0"/>
        <w:rPr>
          <w:rFonts w:ascii="Times New Roman" w:hAnsi="Times New Roman" w:cs="Times New Roman"/>
          <w:bCs/>
          <w:sz w:val="20"/>
          <w:szCs w:val="20"/>
        </w:rPr>
      </w:pPr>
      <w:r w:rsidRPr="008A6479">
        <w:rPr>
          <w:rFonts w:ascii="Times New Roman" w:hAnsi="Times New Roman" w:cs="Times New Roman"/>
          <w:bCs/>
          <w:sz w:val="20"/>
          <w:szCs w:val="20"/>
        </w:rPr>
        <w:t xml:space="preserve">Moved/seconded by </w:t>
      </w:r>
      <w:r w:rsidR="002B1015">
        <w:rPr>
          <w:rFonts w:ascii="Times New Roman" w:hAnsi="Times New Roman" w:cs="Times New Roman"/>
          <w:bCs/>
          <w:sz w:val="20"/>
          <w:szCs w:val="20"/>
        </w:rPr>
        <w:t>McDougall</w:t>
      </w:r>
      <w:r w:rsidR="004E4C28">
        <w:rPr>
          <w:rFonts w:ascii="Times New Roman" w:hAnsi="Times New Roman" w:cs="Times New Roman"/>
          <w:bCs/>
          <w:sz w:val="20"/>
          <w:szCs w:val="20"/>
        </w:rPr>
        <w:t>/</w:t>
      </w:r>
      <w:r w:rsidR="002B1015">
        <w:rPr>
          <w:rFonts w:ascii="Times New Roman" w:hAnsi="Times New Roman" w:cs="Times New Roman"/>
          <w:bCs/>
          <w:sz w:val="20"/>
          <w:szCs w:val="20"/>
        </w:rPr>
        <w:t>King</w:t>
      </w:r>
      <w:r w:rsidRPr="008A6479">
        <w:rPr>
          <w:rFonts w:ascii="Times New Roman" w:hAnsi="Times New Roman" w:cs="Times New Roman"/>
          <w:bCs/>
          <w:sz w:val="20"/>
          <w:szCs w:val="20"/>
        </w:rPr>
        <w:t>; Approved unanimously</w:t>
      </w:r>
    </w:p>
    <w:p w14:paraId="20F3362F" w14:textId="77777777" w:rsidR="00DF08DF" w:rsidRDefault="00D75144" w:rsidP="00791FD1">
      <w:pPr>
        <w:pStyle w:val="ListParagraph"/>
        <w:numPr>
          <w:ilvl w:val="0"/>
          <w:numId w:val="28"/>
        </w:numPr>
        <w:spacing w:after="0"/>
        <w:rPr>
          <w:rFonts w:ascii="Times New Roman" w:hAnsi="Times New Roman" w:cs="Times New Roman"/>
          <w:bCs/>
          <w:sz w:val="20"/>
          <w:szCs w:val="20"/>
        </w:rPr>
      </w:pPr>
      <w:r>
        <w:rPr>
          <w:rFonts w:ascii="Times New Roman" w:hAnsi="Times New Roman" w:cs="Times New Roman"/>
          <w:bCs/>
          <w:sz w:val="20"/>
          <w:szCs w:val="20"/>
        </w:rPr>
        <w:t xml:space="preserve">SYEP </w:t>
      </w:r>
      <w:r w:rsidR="00DF08DF">
        <w:rPr>
          <w:rFonts w:ascii="Times New Roman" w:hAnsi="Times New Roman" w:cs="Times New Roman"/>
          <w:bCs/>
          <w:sz w:val="20"/>
          <w:szCs w:val="20"/>
        </w:rPr>
        <w:t xml:space="preserve">has concluded. </w:t>
      </w:r>
    </w:p>
    <w:p w14:paraId="7D8BAF23" w14:textId="15CAD251" w:rsidR="00465046" w:rsidRDefault="00DF08DF" w:rsidP="00DF08DF">
      <w:pPr>
        <w:pStyle w:val="ListParagraph"/>
        <w:numPr>
          <w:ilvl w:val="2"/>
          <w:numId w:val="28"/>
        </w:numPr>
        <w:spacing w:after="0"/>
        <w:rPr>
          <w:rFonts w:ascii="Times New Roman" w:hAnsi="Times New Roman" w:cs="Times New Roman"/>
          <w:bCs/>
          <w:sz w:val="20"/>
          <w:szCs w:val="20"/>
        </w:rPr>
      </w:pPr>
      <w:r>
        <w:rPr>
          <w:rFonts w:ascii="Times New Roman" w:hAnsi="Times New Roman" w:cs="Times New Roman"/>
          <w:bCs/>
          <w:sz w:val="20"/>
          <w:szCs w:val="20"/>
        </w:rPr>
        <w:t xml:space="preserve">98 started the program in June. And 84 finished the program. </w:t>
      </w:r>
    </w:p>
    <w:p w14:paraId="3B0F95F3" w14:textId="7949849F" w:rsidR="00DF08DF" w:rsidRDefault="00DF08DF" w:rsidP="00DF08DF">
      <w:pPr>
        <w:pStyle w:val="ListParagraph"/>
        <w:numPr>
          <w:ilvl w:val="2"/>
          <w:numId w:val="28"/>
        </w:numPr>
        <w:spacing w:after="0"/>
        <w:rPr>
          <w:rFonts w:ascii="Times New Roman" w:hAnsi="Times New Roman" w:cs="Times New Roman"/>
          <w:bCs/>
          <w:sz w:val="20"/>
          <w:szCs w:val="20"/>
        </w:rPr>
      </w:pPr>
      <w:r>
        <w:rPr>
          <w:rFonts w:ascii="Times New Roman" w:hAnsi="Times New Roman" w:cs="Times New Roman"/>
          <w:bCs/>
          <w:sz w:val="20"/>
          <w:szCs w:val="20"/>
        </w:rPr>
        <w:t xml:space="preserve">There were 56 worksites participating this summer. </w:t>
      </w:r>
    </w:p>
    <w:p w14:paraId="44F15286" w14:textId="5BE8DCFC" w:rsidR="00DF08DF" w:rsidRDefault="00DF08DF" w:rsidP="00DF08DF">
      <w:pPr>
        <w:pStyle w:val="ListParagraph"/>
        <w:numPr>
          <w:ilvl w:val="2"/>
          <w:numId w:val="28"/>
        </w:numPr>
        <w:spacing w:after="0"/>
        <w:rPr>
          <w:rFonts w:ascii="Times New Roman" w:hAnsi="Times New Roman" w:cs="Times New Roman"/>
          <w:bCs/>
          <w:sz w:val="20"/>
          <w:szCs w:val="20"/>
        </w:rPr>
      </w:pPr>
      <w:r>
        <w:rPr>
          <w:rFonts w:ascii="Times New Roman" w:hAnsi="Times New Roman" w:cs="Times New Roman"/>
          <w:bCs/>
          <w:sz w:val="20"/>
          <w:szCs w:val="20"/>
        </w:rPr>
        <w:t>Paid out $17k in incentives to participants based on evaluations done t=by supervisors at their worksites.</w:t>
      </w:r>
    </w:p>
    <w:p w14:paraId="3C041EFC" w14:textId="37056EC7" w:rsidR="00DF08DF" w:rsidRDefault="00DF08DF" w:rsidP="00DF08DF">
      <w:pPr>
        <w:pStyle w:val="ListParagraph"/>
        <w:numPr>
          <w:ilvl w:val="2"/>
          <w:numId w:val="28"/>
        </w:numPr>
        <w:spacing w:after="0"/>
        <w:rPr>
          <w:rFonts w:ascii="Times New Roman" w:hAnsi="Times New Roman" w:cs="Times New Roman"/>
          <w:bCs/>
          <w:sz w:val="20"/>
          <w:szCs w:val="20"/>
        </w:rPr>
      </w:pPr>
      <w:r>
        <w:rPr>
          <w:rFonts w:ascii="Times New Roman" w:hAnsi="Times New Roman" w:cs="Times New Roman"/>
          <w:bCs/>
          <w:sz w:val="20"/>
          <w:szCs w:val="20"/>
        </w:rPr>
        <w:t xml:space="preserve">Contracted with connections to provide work readiness and leadership training to </w:t>
      </w:r>
      <w:r w:rsidR="00EB3852">
        <w:rPr>
          <w:rFonts w:ascii="Times New Roman" w:hAnsi="Times New Roman" w:cs="Times New Roman"/>
          <w:bCs/>
          <w:sz w:val="20"/>
          <w:szCs w:val="20"/>
        </w:rPr>
        <w:t>the youth. 48 youth attended the training.</w:t>
      </w:r>
    </w:p>
    <w:p w14:paraId="131E6BDC" w14:textId="1B31850B" w:rsidR="00EB3852" w:rsidRDefault="00EB3852" w:rsidP="00EB3852">
      <w:pPr>
        <w:pStyle w:val="ListParagraph"/>
        <w:numPr>
          <w:ilvl w:val="0"/>
          <w:numId w:val="28"/>
        </w:numPr>
        <w:spacing w:after="0"/>
        <w:rPr>
          <w:rFonts w:ascii="Times New Roman" w:hAnsi="Times New Roman" w:cs="Times New Roman"/>
          <w:bCs/>
          <w:sz w:val="20"/>
          <w:szCs w:val="20"/>
        </w:rPr>
      </w:pPr>
      <w:r>
        <w:rPr>
          <w:rFonts w:ascii="Times New Roman" w:hAnsi="Times New Roman" w:cs="Times New Roman"/>
          <w:bCs/>
          <w:sz w:val="20"/>
          <w:szCs w:val="20"/>
        </w:rPr>
        <w:t>Undergoing the annual Fiscal Audit.</w:t>
      </w:r>
    </w:p>
    <w:p w14:paraId="5BD6BC92" w14:textId="2B6ECE10" w:rsidR="00EB3852" w:rsidRDefault="00EB3852" w:rsidP="00EB3852">
      <w:pPr>
        <w:pStyle w:val="ListParagraph"/>
        <w:numPr>
          <w:ilvl w:val="0"/>
          <w:numId w:val="28"/>
        </w:numPr>
        <w:spacing w:after="0"/>
        <w:rPr>
          <w:rFonts w:ascii="Times New Roman" w:hAnsi="Times New Roman" w:cs="Times New Roman"/>
          <w:bCs/>
          <w:sz w:val="20"/>
          <w:szCs w:val="20"/>
        </w:rPr>
      </w:pPr>
      <w:r>
        <w:rPr>
          <w:rFonts w:ascii="Times New Roman" w:hAnsi="Times New Roman" w:cs="Times New Roman"/>
          <w:bCs/>
          <w:sz w:val="20"/>
          <w:szCs w:val="20"/>
        </w:rPr>
        <w:t>Expected to begin the Program Audit by the end of September.</w:t>
      </w:r>
    </w:p>
    <w:p w14:paraId="37863422" w14:textId="54DC6689" w:rsidR="00EB3852" w:rsidRDefault="00EB3852" w:rsidP="00EB3852">
      <w:pPr>
        <w:pStyle w:val="ListParagraph"/>
        <w:numPr>
          <w:ilvl w:val="0"/>
          <w:numId w:val="28"/>
        </w:numPr>
        <w:spacing w:after="0"/>
        <w:rPr>
          <w:rFonts w:ascii="Times New Roman" w:hAnsi="Times New Roman" w:cs="Times New Roman"/>
          <w:bCs/>
          <w:sz w:val="20"/>
          <w:szCs w:val="20"/>
        </w:rPr>
      </w:pPr>
      <w:r>
        <w:rPr>
          <w:rFonts w:ascii="Times New Roman" w:hAnsi="Times New Roman" w:cs="Times New Roman"/>
          <w:bCs/>
          <w:sz w:val="20"/>
          <w:szCs w:val="20"/>
        </w:rPr>
        <w:t xml:space="preserve">There are </w:t>
      </w:r>
      <w:r w:rsidR="00C73396">
        <w:rPr>
          <w:rFonts w:ascii="Times New Roman" w:hAnsi="Times New Roman" w:cs="Times New Roman"/>
          <w:bCs/>
          <w:sz w:val="20"/>
          <w:szCs w:val="20"/>
        </w:rPr>
        <w:t>56-60 currently active participants under an ITA, going to Colleges, Lineman Training, EJATC, and education at BOCES.</w:t>
      </w:r>
    </w:p>
    <w:p w14:paraId="5F886860" w14:textId="2152042E" w:rsidR="00C73396" w:rsidRDefault="00C73396" w:rsidP="00EB3852">
      <w:pPr>
        <w:pStyle w:val="ListParagraph"/>
        <w:numPr>
          <w:ilvl w:val="0"/>
          <w:numId w:val="28"/>
        </w:numPr>
        <w:spacing w:after="0"/>
        <w:rPr>
          <w:rFonts w:ascii="Times New Roman" w:hAnsi="Times New Roman" w:cs="Times New Roman"/>
          <w:bCs/>
          <w:sz w:val="20"/>
          <w:szCs w:val="20"/>
        </w:rPr>
      </w:pPr>
      <w:r>
        <w:rPr>
          <w:rFonts w:ascii="Times New Roman" w:hAnsi="Times New Roman" w:cs="Times New Roman"/>
          <w:bCs/>
          <w:sz w:val="20"/>
          <w:szCs w:val="20"/>
        </w:rPr>
        <w:t>There are 7 currently active Work Experience participants.</w:t>
      </w:r>
    </w:p>
    <w:p w14:paraId="0BED612F" w14:textId="3AC3DBA2" w:rsidR="00C73396" w:rsidRPr="00EB3852" w:rsidRDefault="00C73396" w:rsidP="00EB3852">
      <w:pPr>
        <w:pStyle w:val="ListParagraph"/>
        <w:numPr>
          <w:ilvl w:val="0"/>
          <w:numId w:val="28"/>
        </w:numPr>
        <w:spacing w:after="0"/>
        <w:rPr>
          <w:rFonts w:ascii="Times New Roman" w:hAnsi="Times New Roman" w:cs="Times New Roman"/>
          <w:bCs/>
          <w:sz w:val="20"/>
          <w:szCs w:val="20"/>
        </w:rPr>
      </w:pPr>
      <w:r>
        <w:rPr>
          <w:rFonts w:ascii="Times New Roman" w:hAnsi="Times New Roman" w:cs="Times New Roman"/>
          <w:bCs/>
          <w:sz w:val="20"/>
          <w:szCs w:val="20"/>
        </w:rPr>
        <w:t xml:space="preserve">The DRC is currently working with Early-Release </w:t>
      </w:r>
      <w:r w:rsidR="00AA7CA5">
        <w:rPr>
          <w:rFonts w:ascii="Times New Roman" w:hAnsi="Times New Roman" w:cs="Times New Roman"/>
          <w:bCs/>
          <w:sz w:val="20"/>
          <w:szCs w:val="20"/>
        </w:rPr>
        <w:t xml:space="preserve">individuals that are also working with SUNY Potsdam. These individuals need assistance, but are not allowed Public Assistance, </w:t>
      </w:r>
      <w:r w:rsidR="00687EEA">
        <w:rPr>
          <w:rFonts w:ascii="Times New Roman" w:hAnsi="Times New Roman" w:cs="Times New Roman"/>
          <w:bCs/>
          <w:sz w:val="20"/>
          <w:szCs w:val="20"/>
        </w:rPr>
        <w:t>Medicaid, or a NYS ID for the first 90 days after their release. They are struggling because they also need to find work but can only do subsidized employment. The DRC and Ms. Lewis are seeking discussion with leaders in the program to find out how best to assist these individuals.</w:t>
      </w:r>
    </w:p>
    <w:p w14:paraId="329221C2" w14:textId="77777777" w:rsidR="00AD6437" w:rsidRPr="00105041" w:rsidRDefault="00AD6437" w:rsidP="001F30D3">
      <w:pPr>
        <w:spacing w:after="0"/>
        <w:rPr>
          <w:rFonts w:ascii="Times New Roman" w:hAnsi="Times New Roman" w:cs="Times New Roman"/>
          <w:color w:val="FF0000"/>
          <w:sz w:val="20"/>
          <w:szCs w:val="20"/>
        </w:rPr>
      </w:pPr>
    </w:p>
    <w:p w14:paraId="4C936B60" w14:textId="77777777" w:rsidR="00CF5676" w:rsidRPr="00105041" w:rsidRDefault="00CF5676" w:rsidP="001F30D3">
      <w:pPr>
        <w:spacing w:after="0"/>
        <w:rPr>
          <w:rFonts w:ascii="Times New Roman" w:hAnsi="Times New Roman" w:cs="Times New Roman"/>
          <w:b/>
          <w:bCs/>
          <w:sz w:val="20"/>
          <w:szCs w:val="20"/>
          <w:u w:val="single"/>
        </w:rPr>
      </w:pPr>
      <w:r w:rsidRPr="00105041">
        <w:rPr>
          <w:rFonts w:ascii="Times New Roman" w:hAnsi="Times New Roman" w:cs="Times New Roman"/>
          <w:b/>
          <w:bCs/>
          <w:sz w:val="20"/>
          <w:szCs w:val="20"/>
          <w:u w:val="single"/>
        </w:rPr>
        <w:t>NEXT MEETING:</w:t>
      </w:r>
    </w:p>
    <w:p w14:paraId="1CDC6C4F" w14:textId="77777777" w:rsidR="00CF5676" w:rsidRPr="00105041" w:rsidRDefault="00CF5676" w:rsidP="001F30D3">
      <w:pPr>
        <w:spacing w:after="0"/>
        <w:rPr>
          <w:rFonts w:ascii="Times New Roman" w:hAnsi="Times New Roman" w:cs="Times New Roman"/>
          <w:b/>
          <w:bCs/>
          <w:sz w:val="20"/>
          <w:szCs w:val="20"/>
        </w:rPr>
      </w:pPr>
    </w:p>
    <w:p w14:paraId="27A1DF98" w14:textId="584D826F" w:rsidR="00CF5676" w:rsidRDefault="00A60D73" w:rsidP="001F30D3">
      <w:pPr>
        <w:spacing w:after="0"/>
        <w:rPr>
          <w:rFonts w:ascii="Times New Roman" w:hAnsi="Times New Roman" w:cs="Times New Roman"/>
          <w:sz w:val="20"/>
          <w:szCs w:val="20"/>
        </w:rPr>
      </w:pPr>
      <w:r>
        <w:rPr>
          <w:rFonts w:ascii="Times New Roman" w:hAnsi="Times New Roman" w:cs="Times New Roman"/>
          <w:sz w:val="20"/>
          <w:szCs w:val="20"/>
        </w:rPr>
        <w:t>January 6</w:t>
      </w:r>
      <w:r w:rsidR="00DE6431">
        <w:rPr>
          <w:rFonts w:ascii="Times New Roman" w:hAnsi="Times New Roman" w:cs="Times New Roman"/>
          <w:sz w:val="20"/>
          <w:szCs w:val="20"/>
        </w:rPr>
        <w:t xml:space="preserve">, </w:t>
      </w:r>
      <w:r w:rsidR="005D461E">
        <w:rPr>
          <w:rFonts w:ascii="Times New Roman" w:hAnsi="Times New Roman" w:cs="Times New Roman"/>
          <w:sz w:val="20"/>
          <w:szCs w:val="20"/>
        </w:rPr>
        <w:t>202</w:t>
      </w:r>
      <w:r>
        <w:rPr>
          <w:rFonts w:ascii="Times New Roman" w:hAnsi="Times New Roman" w:cs="Times New Roman"/>
          <w:sz w:val="20"/>
          <w:szCs w:val="20"/>
        </w:rPr>
        <w:t>7</w:t>
      </w:r>
    </w:p>
    <w:p w14:paraId="0C5EDD47" w14:textId="77777777" w:rsidR="005D461E" w:rsidRPr="00105041" w:rsidRDefault="005D461E" w:rsidP="001F30D3">
      <w:pPr>
        <w:spacing w:after="0"/>
        <w:rPr>
          <w:rFonts w:ascii="Times New Roman" w:hAnsi="Times New Roman" w:cs="Times New Roman"/>
          <w:sz w:val="20"/>
          <w:szCs w:val="20"/>
        </w:rPr>
      </w:pPr>
    </w:p>
    <w:p w14:paraId="5E8DD109" w14:textId="77777777" w:rsidR="00CF5676" w:rsidRPr="00105041" w:rsidRDefault="00CF5676" w:rsidP="001F30D3">
      <w:pPr>
        <w:spacing w:after="0"/>
        <w:rPr>
          <w:rFonts w:ascii="Times New Roman" w:hAnsi="Times New Roman" w:cs="Times New Roman"/>
          <w:b/>
          <w:bCs/>
          <w:sz w:val="20"/>
          <w:szCs w:val="20"/>
          <w:u w:val="single"/>
        </w:rPr>
      </w:pPr>
      <w:r w:rsidRPr="00105041">
        <w:rPr>
          <w:rFonts w:ascii="Times New Roman" w:hAnsi="Times New Roman" w:cs="Times New Roman"/>
          <w:b/>
          <w:bCs/>
          <w:sz w:val="20"/>
          <w:szCs w:val="20"/>
          <w:u w:val="single"/>
        </w:rPr>
        <w:t>ADJOURNMENT:</w:t>
      </w:r>
    </w:p>
    <w:p w14:paraId="6E42F7DF" w14:textId="77777777" w:rsidR="00CF5676" w:rsidRPr="00105041" w:rsidRDefault="00CF5676" w:rsidP="001F30D3">
      <w:pPr>
        <w:spacing w:after="0"/>
        <w:rPr>
          <w:rFonts w:ascii="Times New Roman" w:hAnsi="Times New Roman" w:cs="Times New Roman"/>
          <w:b/>
          <w:bCs/>
          <w:sz w:val="20"/>
          <w:szCs w:val="20"/>
          <w:u w:val="single"/>
        </w:rPr>
      </w:pPr>
    </w:p>
    <w:p w14:paraId="6381C324" w14:textId="3F0C572A" w:rsidR="00CF5676" w:rsidRPr="00105041" w:rsidRDefault="00154334" w:rsidP="001F30D3">
      <w:pPr>
        <w:spacing w:after="0"/>
        <w:rPr>
          <w:rFonts w:ascii="Times New Roman" w:hAnsi="Times New Roman" w:cs="Times New Roman"/>
          <w:sz w:val="20"/>
          <w:szCs w:val="20"/>
        </w:rPr>
      </w:pPr>
      <w:r>
        <w:rPr>
          <w:rFonts w:ascii="Times New Roman" w:hAnsi="Times New Roman" w:cs="Times New Roman"/>
          <w:sz w:val="20"/>
          <w:szCs w:val="20"/>
        </w:rPr>
        <w:t>D</w:t>
      </w:r>
      <w:r w:rsidR="00C97A24">
        <w:rPr>
          <w:rFonts w:ascii="Times New Roman" w:hAnsi="Times New Roman" w:cs="Times New Roman"/>
          <w:sz w:val="20"/>
          <w:szCs w:val="20"/>
        </w:rPr>
        <w:t>oyle</w:t>
      </w:r>
      <w:r w:rsidR="0004113F">
        <w:rPr>
          <w:rFonts w:ascii="Times New Roman" w:hAnsi="Times New Roman" w:cs="Times New Roman"/>
          <w:sz w:val="20"/>
          <w:szCs w:val="20"/>
        </w:rPr>
        <w:t xml:space="preserve"> </w:t>
      </w:r>
      <w:r w:rsidR="00AC42A4">
        <w:rPr>
          <w:rFonts w:ascii="Times New Roman" w:hAnsi="Times New Roman" w:cs="Times New Roman"/>
          <w:sz w:val="20"/>
          <w:szCs w:val="20"/>
        </w:rPr>
        <w:t>m</w:t>
      </w:r>
      <w:r w:rsidR="004E4C28" w:rsidRPr="00105041">
        <w:rPr>
          <w:rFonts w:ascii="Times New Roman" w:hAnsi="Times New Roman" w:cs="Times New Roman"/>
          <w:sz w:val="20"/>
          <w:szCs w:val="20"/>
        </w:rPr>
        <w:t>oved/</w:t>
      </w:r>
      <w:r>
        <w:rPr>
          <w:rFonts w:ascii="Times New Roman" w:hAnsi="Times New Roman" w:cs="Times New Roman"/>
          <w:sz w:val="20"/>
          <w:szCs w:val="20"/>
        </w:rPr>
        <w:t>R</w:t>
      </w:r>
      <w:r w:rsidR="00960E5A">
        <w:rPr>
          <w:rFonts w:ascii="Times New Roman" w:hAnsi="Times New Roman" w:cs="Times New Roman"/>
          <w:sz w:val="20"/>
          <w:szCs w:val="20"/>
        </w:rPr>
        <w:t>ice</w:t>
      </w:r>
      <w:r w:rsidR="0004113F">
        <w:rPr>
          <w:rFonts w:ascii="Times New Roman" w:hAnsi="Times New Roman" w:cs="Times New Roman"/>
          <w:sz w:val="20"/>
          <w:szCs w:val="20"/>
        </w:rPr>
        <w:t xml:space="preserve"> </w:t>
      </w:r>
      <w:r w:rsidR="004E4C28" w:rsidRPr="00105041">
        <w:rPr>
          <w:rFonts w:ascii="Times New Roman" w:hAnsi="Times New Roman" w:cs="Times New Roman"/>
          <w:sz w:val="20"/>
          <w:szCs w:val="20"/>
        </w:rPr>
        <w:t>seconded</w:t>
      </w:r>
      <w:r w:rsidR="00CF5676" w:rsidRPr="00105041">
        <w:rPr>
          <w:rFonts w:ascii="Times New Roman" w:hAnsi="Times New Roman" w:cs="Times New Roman"/>
          <w:sz w:val="20"/>
          <w:szCs w:val="20"/>
        </w:rPr>
        <w:t xml:space="preserve"> </w:t>
      </w:r>
      <w:r w:rsidR="00547CFB">
        <w:rPr>
          <w:rFonts w:ascii="Times New Roman" w:hAnsi="Times New Roman" w:cs="Times New Roman"/>
          <w:sz w:val="20"/>
          <w:szCs w:val="20"/>
        </w:rPr>
        <w:t>t</w:t>
      </w:r>
      <w:r w:rsidR="007F4E02">
        <w:rPr>
          <w:rFonts w:ascii="Times New Roman" w:hAnsi="Times New Roman" w:cs="Times New Roman"/>
          <w:sz w:val="20"/>
          <w:szCs w:val="20"/>
        </w:rPr>
        <w:t xml:space="preserve">hat the </w:t>
      </w:r>
      <w:r w:rsidR="0004113F">
        <w:rPr>
          <w:rFonts w:ascii="Times New Roman" w:hAnsi="Times New Roman" w:cs="Times New Roman"/>
          <w:sz w:val="20"/>
          <w:szCs w:val="20"/>
        </w:rPr>
        <w:t xml:space="preserve">meeting </w:t>
      </w:r>
      <w:proofErr w:type="gramStart"/>
      <w:r w:rsidR="0004113F">
        <w:rPr>
          <w:rFonts w:ascii="Times New Roman" w:hAnsi="Times New Roman" w:cs="Times New Roman"/>
          <w:sz w:val="20"/>
          <w:szCs w:val="20"/>
        </w:rPr>
        <w:t>adjourn</w:t>
      </w:r>
      <w:proofErr w:type="gramEnd"/>
      <w:r w:rsidR="0004113F">
        <w:rPr>
          <w:rFonts w:ascii="Times New Roman" w:hAnsi="Times New Roman" w:cs="Times New Roman"/>
          <w:sz w:val="20"/>
          <w:szCs w:val="20"/>
        </w:rPr>
        <w:t xml:space="preserve"> at </w:t>
      </w:r>
      <w:r w:rsidR="003121CB">
        <w:rPr>
          <w:rFonts w:ascii="Times New Roman" w:hAnsi="Times New Roman" w:cs="Times New Roman"/>
          <w:sz w:val="20"/>
          <w:szCs w:val="20"/>
        </w:rPr>
        <w:t>9</w:t>
      </w:r>
      <w:r w:rsidR="0004113F">
        <w:rPr>
          <w:rFonts w:ascii="Times New Roman" w:hAnsi="Times New Roman" w:cs="Times New Roman"/>
          <w:sz w:val="20"/>
          <w:szCs w:val="20"/>
        </w:rPr>
        <w:t>:</w:t>
      </w:r>
      <w:r w:rsidR="00960E5A">
        <w:rPr>
          <w:rFonts w:ascii="Times New Roman" w:hAnsi="Times New Roman" w:cs="Times New Roman"/>
          <w:sz w:val="20"/>
          <w:szCs w:val="20"/>
        </w:rPr>
        <w:t>57</w:t>
      </w:r>
      <w:r w:rsidR="00CF5676" w:rsidRPr="00105041">
        <w:rPr>
          <w:rFonts w:ascii="Times New Roman" w:hAnsi="Times New Roman" w:cs="Times New Roman"/>
          <w:sz w:val="20"/>
          <w:szCs w:val="20"/>
        </w:rPr>
        <w:t xml:space="preserve"> a.m. by unanimous consent.</w:t>
      </w:r>
    </w:p>
    <w:p w14:paraId="18FDB7F2" w14:textId="5EF26A46" w:rsidR="00CD41F8" w:rsidRPr="0080288F" w:rsidRDefault="00CF5676" w:rsidP="00E3704D">
      <w:pPr>
        <w:spacing w:after="0"/>
        <w:rPr>
          <w:rFonts w:ascii="Times New Roman" w:hAnsi="Times New Roman" w:cs="Times New Roman"/>
          <w:sz w:val="20"/>
          <w:szCs w:val="20"/>
        </w:rPr>
      </w:pPr>
      <w:r w:rsidRPr="00105041">
        <w:rPr>
          <w:rFonts w:ascii="Times New Roman" w:hAnsi="Times New Roman" w:cs="Times New Roman"/>
          <w:sz w:val="20"/>
          <w:szCs w:val="20"/>
        </w:rPr>
        <w:t xml:space="preserve">Respectfully submitted by </w:t>
      </w:r>
      <w:r w:rsidR="00AD6437" w:rsidRPr="00105041">
        <w:rPr>
          <w:rFonts w:ascii="Times New Roman" w:hAnsi="Times New Roman" w:cs="Times New Roman"/>
          <w:sz w:val="20"/>
          <w:szCs w:val="20"/>
        </w:rPr>
        <w:t>Pam Lewis</w:t>
      </w:r>
      <w:r w:rsidRPr="00105041">
        <w:rPr>
          <w:rFonts w:ascii="Times New Roman" w:hAnsi="Times New Roman" w:cs="Times New Roman"/>
          <w:sz w:val="20"/>
          <w:szCs w:val="20"/>
        </w:rPr>
        <w:t>, Ex</w:t>
      </w:r>
      <w:r w:rsidR="00187FF0" w:rsidRPr="00105041">
        <w:rPr>
          <w:rFonts w:ascii="Times New Roman" w:hAnsi="Times New Roman" w:cs="Times New Roman"/>
          <w:sz w:val="20"/>
          <w:szCs w:val="20"/>
        </w:rPr>
        <w:t>ecutive</w:t>
      </w:r>
      <w:r w:rsidRPr="00105041">
        <w:rPr>
          <w:rFonts w:ascii="Times New Roman" w:hAnsi="Times New Roman" w:cs="Times New Roman"/>
          <w:sz w:val="20"/>
          <w:szCs w:val="20"/>
        </w:rPr>
        <w:t xml:space="preserve"> Director, SLCWDB</w:t>
      </w:r>
    </w:p>
    <w:sectPr w:rsidR="00CD41F8" w:rsidRPr="0080288F" w:rsidSect="00781B69">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C6195" w14:textId="77777777" w:rsidR="006E5DF2" w:rsidRDefault="006E5DF2" w:rsidP="005E1420">
      <w:pPr>
        <w:spacing w:after="0" w:line="240" w:lineRule="auto"/>
      </w:pPr>
      <w:r>
        <w:separator/>
      </w:r>
    </w:p>
  </w:endnote>
  <w:endnote w:type="continuationSeparator" w:id="0">
    <w:p w14:paraId="1CADD7F3" w14:textId="77777777" w:rsidR="006E5DF2" w:rsidRDefault="006E5DF2" w:rsidP="005E1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F9CBB" w14:textId="77777777" w:rsidR="006E5DF2" w:rsidRDefault="006E5DF2" w:rsidP="005E1420">
      <w:pPr>
        <w:spacing w:after="0" w:line="240" w:lineRule="auto"/>
      </w:pPr>
      <w:r>
        <w:separator/>
      </w:r>
    </w:p>
  </w:footnote>
  <w:footnote w:type="continuationSeparator" w:id="0">
    <w:p w14:paraId="60D2E9EC" w14:textId="77777777" w:rsidR="006E5DF2" w:rsidRDefault="006E5DF2" w:rsidP="005E14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0EE3"/>
    <w:multiLevelType w:val="hybridMultilevel"/>
    <w:tmpl w:val="9288E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84025"/>
    <w:multiLevelType w:val="hybridMultilevel"/>
    <w:tmpl w:val="13B8F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F81D3A"/>
    <w:multiLevelType w:val="hybridMultilevel"/>
    <w:tmpl w:val="D1B25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502CA"/>
    <w:multiLevelType w:val="hybridMultilevel"/>
    <w:tmpl w:val="9C04B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E37654"/>
    <w:multiLevelType w:val="hybridMultilevel"/>
    <w:tmpl w:val="0122C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D52C95"/>
    <w:multiLevelType w:val="hybridMultilevel"/>
    <w:tmpl w:val="149E5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F655A8"/>
    <w:multiLevelType w:val="hybridMultilevel"/>
    <w:tmpl w:val="95320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FB180F"/>
    <w:multiLevelType w:val="hybridMultilevel"/>
    <w:tmpl w:val="338E4A5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5AD258B"/>
    <w:multiLevelType w:val="hybridMultilevel"/>
    <w:tmpl w:val="F6780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C0CC7"/>
    <w:multiLevelType w:val="hybridMultilevel"/>
    <w:tmpl w:val="02A0F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DA10A2"/>
    <w:multiLevelType w:val="hybridMultilevel"/>
    <w:tmpl w:val="24124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C23157"/>
    <w:multiLevelType w:val="hybridMultilevel"/>
    <w:tmpl w:val="26004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8F5AA2"/>
    <w:multiLevelType w:val="hybridMultilevel"/>
    <w:tmpl w:val="9F60B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9C63F2"/>
    <w:multiLevelType w:val="hybridMultilevel"/>
    <w:tmpl w:val="380EF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D341DD"/>
    <w:multiLevelType w:val="hybridMultilevel"/>
    <w:tmpl w:val="E50A5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1A38A7"/>
    <w:multiLevelType w:val="hybridMultilevel"/>
    <w:tmpl w:val="432C7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591426"/>
    <w:multiLevelType w:val="hybridMultilevel"/>
    <w:tmpl w:val="7F86B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B65C74"/>
    <w:multiLevelType w:val="hybridMultilevel"/>
    <w:tmpl w:val="F4CCE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7221A"/>
    <w:multiLevelType w:val="hybridMultilevel"/>
    <w:tmpl w:val="94CA6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09419C"/>
    <w:multiLevelType w:val="hybridMultilevel"/>
    <w:tmpl w:val="6DD03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57569E"/>
    <w:multiLevelType w:val="hybridMultilevel"/>
    <w:tmpl w:val="6E6EF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C77C34"/>
    <w:multiLevelType w:val="hybridMultilevel"/>
    <w:tmpl w:val="745C8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68238B"/>
    <w:multiLevelType w:val="hybridMultilevel"/>
    <w:tmpl w:val="70563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E94FF1"/>
    <w:multiLevelType w:val="hybridMultilevel"/>
    <w:tmpl w:val="1B76D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180A75"/>
    <w:multiLevelType w:val="hybridMultilevel"/>
    <w:tmpl w:val="6204C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FE6D21"/>
    <w:multiLevelType w:val="hybridMultilevel"/>
    <w:tmpl w:val="9B1AB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E56975"/>
    <w:multiLevelType w:val="hybridMultilevel"/>
    <w:tmpl w:val="09EAA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B5448"/>
    <w:multiLevelType w:val="hybridMultilevel"/>
    <w:tmpl w:val="94A88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D446FC"/>
    <w:multiLevelType w:val="hybridMultilevel"/>
    <w:tmpl w:val="CF769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5874B3"/>
    <w:multiLevelType w:val="hybridMultilevel"/>
    <w:tmpl w:val="746CC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B458D7"/>
    <w:multiLevelType w:val="hybridMultilevel"/>
    <w:tmpl w:val="DCB6E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E3285B"/>
    <w:multiLevelType w:val="hybridMultilevel"/>
    <w:tmpl w:val="0BBCB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A4747F"/>
    <w:multiLevelType w:val="hybridMultilevel"/>
    <w:tmpl w:val="181AE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771895"/>
    <w:multiLevelType w:val="hybridMultilevel"/>
    <w:tmpl w:val="A6884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46021E"/>
    <w:multiLevelType w:val="hybridMultilevel"/>
    <w:tmpl w:val="E0EE9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1A36C6"/>
    <w:multiLevelType w:val="hybridMultilevel"/>
    <w:tmpl w:val="FEDE4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32037B"/>
    <w:multiLevelType w:val="hybridMultilevel"/>
    <w:tmpl w:val="3258C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284071"/>
    <w:multiLevelType w:val="hybridMultilevel"/>
    <w:tmpl w:val="D88A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9009229">
    <w:abstractNumId w:val="35"/>
  </w:num>
  <w:num w:numId="2" w16cid:durableId="1592547234">
    <w:abstractNumId w:val="5"/>
  </w:num>
  <w:num w:numId="3" w16cid:durableId="1189835675">
    <w:abstractNumId w:val="23"/>
  </w:num>
  <w:num w:numId="4" w16cid:durableId="782113285">
    <w:abstractNumId w:val="32"/>
  </w:num>
  <w:num w:numId="5" w16cid:durableId="1412704503">
    <w:abstractNumId w:val="26"/>
  </w:num>
  <w:num w:numId="6" w16cid:durableId="1776752936">
    <w:abstractNumId w:val="28"/>
  </w:num>
  <w:num w:numId="7" w16cid:durableId="1176648078">
    <w:abstractNumId w:val="14"/>
  </w:num>
  <w:num w:numId="8" w16cid:durableId="1715227058">
    <w:abstractNumId w:val="15"/>
  </w:num>
  <w:num w:numId="9" w16cid:durableId="1923639725">
    <w:abstractNumId w:val="2"/>
  </w:num>
  <w:num w:numId="10" w16cid:durableId="726104087">
    <w:abstractNumId w:val="37"/>
  </w:num>
  <w:num w:numId="11" w16cid:durableId="128011357">
    <w:abstractNumId w:val="10"/>
  </w:num>
  <w:num w:numId="12" w16cid:durableId="195626474">
    <w:abstractNumId w:val="7"/>
  </w:num>
  <w:num w:numId="13" w16cid:durableId="682442217">
    <w:abstractNumId w:val="1"/>
  </w:num>
  <w:num w:numId="14" w16cid:durableId="1468744036">
    <w:abstractNumId w:val="27"/>
  </w:num>
  <w:num w:numId="15" w16cid:durableId="8532923">
    <w:abstractNumId w:val="13"/>
  </w:num>
  <w:num w:numId="16" w16cid:durableId="1455517701">
    <w:abstractNumId w:val="6"/>
  </w:num>
  <w:num w:numId="17" w16cid:durableId="1703701485">
    <w:abstractNumId w:val="25"/>
  </w:num>
  <w:num w:numId="18" w16cid:durableId="87704501">
    <w:abstractNumId w:val="29"/>
  </w:num>
  <w:num w:numId="19" w16cid:durableId="554698890">
    <w:abstractNumId w:val="0"/>
  </w:num>
  <w:num w:numId="20" w16cid:durableId="1090546783">
    <w:abstractNumId w:val="19"/>
  </w:num>
  <w:num w:numId="21" w16cid:durableId="68964549">
    <w:abstractNumId w:val="36"/>
  </w:num>
  <w:num w:numId="22" w16cid:durableId="915866654">
    <w:abstractNumId w:val="4"/>
  </w:num>
  <w:num w:numId="23" w16cid:durableId="1632977623">
    <w:abstractNumId w:val="31"/>
  </w:num>
  <w:num w:numId="24" w16cid:durableId="730202314">
    <w:abstractNumId w:val="11"/>
  </w:num>
  <w:num w:numId="25" w16cid:durableId="1854686163">
    <w:abstractNumId w:val="18"/>
  </w:num>
  <w:num w:numId="26" w16cid:durableId="985939808">
    <w:abstractNumId w:val="9"/>
  </w:num>
  <w:num w:numId="27" w16cid:durableId="1315834222">
    <w:abstractNumId w:val="17"/>
  </w:num>
  <w:num w:numId="28" w16cid:durableId="1114246208">
    <w:abstractNumId w:val="16"/>
  </w:num>
  <w:num w:numId="29" w16cid:durableId="684988989">
    <w:abstractNumId w:val="30"/>
  </w:num>
  <w:num w:numId="30" w16cid:durableId="240337878">
    <w:abstractNumId w:val="8"/>
  </w:num>
  <w:num w:numId="31" w16cid:durableId="639960993">
    <w:abstractNumId w:val="33"/>
  </w:num>
  <w:num w:numId="32" w16cid:durableId="919100917">
    <w:abstractNumId w:val="22"/>
  </w:num>
  <w:num w:numId="33" w16cid:durableId="1906144129">
    <w:abstractNumId w:val="34"/>
  </w:num>
  <w:num w:numId="34" w16cid:durableId="1095634764">
    <w:abstractNumId w:val="3"/>
  </w:num>
  <w:num w:numId="35" w16cid:durableId="531652214">
    <w:abstractNumId w:val="12"/>
  </w:num>
  <w:num w:numId="36" w16cid:durableId="366879610">
    <w:abstractNumId w:val="21"/>
  </w:num>
  <w:num w:numId="37" w16cid:durableId="1669870923">
    <w:abstractNumId w:val="20"/>
  </w:num>
  <w:num w:numId="38" w16cid:durableId="213470982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04D"/>
    <w:rsid w:val="000030D6"/>
    <w:rsid w:val="0000542B"/>
    <w:rsid w:val="00006AD1"/>
    <w:rsid w:val="00007B39"/>
    <w:rsid w:val="00017177"/>
    <w:rsid w:val="00022C8C"/>
    <w:rsid w:val="000304F9"/>
    <w:rsid w:val="000309F8"/>
    <w:rsid w:val="00030C7E"/>
    <w:rsid w:val="000369FB"/>
    <w:rsid w:val="0004113F"/>
    <w:rsid w:val="00042DE9"/>
    <w:rsid w:val="000436BA"/>
    <w:rsid w:val="00044DFF"/>
    <w:rsid w:val="000506E9"/>
    <w:rsid w:val="00051734"/>
    <w:rsid w:val="000551B3"/>
    <w:rsid w:val="0006029B"/>
    <w:rsid w:val="00060442"/>
    <w:rsid w:val="0006533A"/>
    <w:rsid w:val="000709A7"/>
    <w:rsid w:val="000723A5"/>
    <w:rsid w:val="000774DF"/>
    <w:rsid w:val="00081CCA"/>
    <w:rsid w:val="00086D3B"/>
    <w:rsid w:val="00090020"/>
    <w:rsid w:val="00090BD6"/>
    <w:rsid w:val="000946B3"/>
    <w:rsid w:val="000A17E5"/>
    <w:rsid w:val="000B251A"/>
    <w:rsid w:val="000B53F0"/>
    <w:rsid w:val="000B6641"/>
    <w:rsid w:val="000B72D3"/>
    <w:rsid w:val="000C1B73"/>
    <w:rsid w:val="000C34A8"/>
    <w:rsid w:val="000C4048"/>
    <w:rsid w:val="000C4276"/>
    <w:rsid w:val="000C48AF"/>
    <w:rsid w:val="000C7107"/>
    <w:rsid w:val="000D4A60"/>
    <w:rsid w:val="000D60C3"/>
    <w:rsid w:val="000D79C7"/>
    <w:rsid w:val="000E34F4"/>
    <w:rsid w:val="000E4BDD"/>
    <w:rsid w:val="000E63B9"/>
    <w:rsid w:val="000F1541"/>
    <w:rsid w:val="000F1591"/>
    <w:rsid w:val="000F1665"/>
    <w:rsid w:val="000F2C61"/>
    <w:rsid w:val="00100DBF"/>
    <w:rsid w:val="00105041"/>
    <w:rsid w:val="00105CAE"/>
    <w:rsid w:val="001132BB"/>
    <w:rsid w:val="00114CAD"/>
    <w:rsid w:val="00117748"/>
    <w:rsid w:val="00122FC1"/>
    <w:rsid w:val="001243E5"/>
    <w:rsid w:val="001359E1"/>
    <w:rsid w:val="00147E98"/>
    <w:rsid w:val="00147F62"/>
    <w:rsid w:val="00150CEC"/>
    <w:rsid w:val="0015211E"/>
    <w:rsid w:val="0015422F"/>
    <w:rsid w:val="00154334"/>
    <w:rsid w:val="00157809"/>
    <w:rsid w:val="00160B4F"/>
    <w:rsid w:val="00162436"/>
    <w:rsid w:val="00162AAC"/>
    <w:rsid w:val="00166021"/>
    <w:rsid w:val="0017184C"/>
    <w:rsid w:val="00176EC1"/>
    <w:rsid w:val="001814EE"/>
    <w:rsid w:val="0018176E"/>
    <w:rsid w:val="001879C2"/>
    <w:rsid w:val="00187FF0"/>
    <w:rsid w:val="00192673"/>
    <w:rsid w:val="00196402"/>
    <w:rsid w:val="001A2622"/>
    <w:rsid w:val="001B0229"/>
    <w:rsid w:val="001B1D4B"/>
    <w:rsid w:val="001B2A11"/>
    <w:rsid w:val="001C37FF"/>
    <w:rsid w:val="001D0111"/>
    <w:rsid w:val="001D0B04"/>
    <w:rsid w:val="001D3447"/>
    <w:rsid w:val="001D45FE"/>
    <w:rsid w:val="001D4C76"/>
    <w:rsid w:val="001D5BCA"/>
    <w:rsid w:val="001E02E1"/>
    <w:rsid w:val="001E0509"/>
    <w:rsid w:val="001E794C"/>
    <w:rsid w:val="001F30D3"/>
    <w:rsid w:val="001F40F5"/>
    <w:rsid w:val="001F557A"/>
    <w:rsid w:val="001F58C8"/>
    <w:rsid w:val="001F6343"/>
    <w:rsid w:val="001F7359"/>
    <w:rsid w:val="00200F5B"/>
    <w:rsid w:val="00204951"/>
    <w:rsid w:val="0021031C"/>
    <w:rsid w:val="002134B0"/>
    <w:rsid w:val="0021631E"/>
    <w:rsid w:val="002208FB"/>
    <w:rsid w:val="00225B19"/>
    <w:rsid w:val="00234255"/>
    <w:rsid w:val="00235B7B"/>
    <w:rsid w:val="00240654"/>
    <w:rsid w:val="00246BAB"/>
    <w:rsid w:val="00247FF0"/>
    <w:rsid w:val="00255819"/>
    <w:rsid w:val="00261B21"/>
    <w:rsid w:val="00263F6C"/>
    <w:rsid w:val="00264157"/>
    <w:rsid w:val="00272795"/>
    <w:rsid w:val="00276109"/>
    <w:rsid w:val="002773C8"/>
    <w:rsid w:val="00281473"/>
    <w:rsid w:val="00281742"/>
    <w:rsid w:val="00282728"/>
    <w:rsid w:val="00282EB3"/>
    <w:rsid w:val="00284FEF"/>
    <w:rsid w:val="0029079A"/>
    <w:rsid w:val="002A1E32"/>
    <w:rsid w:val="002A294B"/>
    <w:rsid w:val="002A5E23"/>
    <w:rsid w:val="002A5E70"/>
    <w:rsid w:val="002A668C"/>
    <w:rsid w:val="002B00B0"/>
    <w:rsid w:val="002B1015"/>
    <w:rsid w:val="002B1544"/>
    <w:rsid w:val="002C025F"/>
    <w:rsid w:val="002C04A8"/>
    <w:rsid w:val="002C118A"/>
    <w:rsid w:val="002C35E6"/>
    <w:rsid w:val="002C64E9"/>
    <w:rsid w:val="002C7A64"/>
    <w:rsid w:val="002D291C"/>
    <w:rsid w:val="002D437F"/>
    <w:rsid w:val="002D57B1"/>
    <w:rsid w:val="002E1690"/>
    <w:rsid w:val="002E1ECD"/>
    <w:rsid w:val="002E733F"/>
    <w:rsid w:val="002F1BA5"/>
    <w:rsid w:val="002F7DB1"/>
    <w:rsid w:val="003032DD"/>
    <w:rsid w:val="003039E8"/>
    <w:rsid w:val="003121CB"/>
    <w:rsid w:val="0031432F"/>
    <w:rsid w:val="00314C3C"/>
    <w:rsid w:val="003239A3"/>
    <w:rsid w:val="00326664"/>
    <w:rsid w:val="00332697"/>
    <w:rsid w:val="00335DD0"/>
    <w:rsid w:val="00336E96"/>
    <w:rsid w:val="003375F0"/>
    <w:rsid w:val="00353AF9"/>
    <w:rsid w:val="0036174D"/>
    <w:rsid w:val="00364E31"/>
    <w:rsid w:val="00371C02"/>
    <w:rsid w:val="003724DA"/>
    <w:rsid w:val="0037448F"/>
    <w:rsid w:val="00377691"/>
    <w:rsid w:val="00377C2F"/>
    <w:rsid w:val="003846F8"/>
    <w:rsid w:val="00384D87"/>
    <w:rsid w:val="00385214"/>
    <w:rsid w:val="00393D19"/>
    <w:rsid w:val="00396391"/>
    <w:rsid w:val="003973AA"/>
    <w:rsid w:val="003A0B3B"/>
    <w:rsid w:val="003A188B"/>
    <w:rsid w:val="003B57C2"/>
    <w:rsid w:val="003B5B7F"/>
    <w:rsid w:val="003B63E8"/>
    <w:rsid w:val="003B7BAB"/>
    <w:rsid w:val="003C07FA"/>
    <w:rsid w:val="003C1E49"/>
    <w:rsid w:val="003C36CF"/>
    <w:rsid w:val="003C4090"/>
    <w:rsid w:val="003C547C"/>
    <w:rsid w:val="003C69CB"/>
    <w:rsid w:val="003D35EF"/>
    <w:rsid w:val="003E0A66"/>
    <w:rsid w:val="003E1CF0"/>
    <w:rsid w:val="003F26B9"/>
    <w:rsid w:val="003F31C4"/>
    <w:rsid w:val="003F75EA"/>
    <w:rsid w:val="0040209B"/>
    <w:rsid w:val="00402A29"/>
    <w:rsid w:val="00414986"/>
    <w:rsid w:val="00414F23"/>
    <w:rsid w:val="004164FB"/>
    <w:rsid w:val="00416972"/>
    <w:rsid w:val="00420A6D"/>
    <w:rsid w:val="004222B3"/>
    <w:rsid w:val="004239D9"/>
    <w:rsid w:val="00423DF8"/>
    <w:rsid w:val="00437C57"/>
    <w:rsid w:val="00437DDB"/>
    <w:rsid w:val="00440A2E"/>
    <w:rsid w:val="004443A0"/>
    <w:rsid w:val="00452EE9"/>
    <w:rsid w:val="00453212"/>
    <w:rsid w:val="00457B0C"/>
    <w:rsid w:val="0046196A"/>
    <w:rsid w:val="00462853"/>
    <w:rsid w:val="00465046"/>
    <w:rsid w:val="0046610F"/>
    <w:rsid w:val="00470A4D"/>
    <w:rsid w:val="00475D81"/>
    <w:rsid w:val="00476DB8"/>
    <w:rsid w:val="004801DD"/>
    <w:rsid w:val="0048031D"/>
    <w:rsid w:val="0049028A"/>
    <w:rsid w:val="004904BE"/>
    <w:rsid w:val="00493B3F"/>
    <w:rsid w:val="00493BFF"/>
    <w:rsid w:val="00495937"/>
    <w:rsid w:val="00497E2F"/>
    <w:rsid w:val="004A0CF8"/>
    <w:rsid w:val="004A7643"/>
    <w:rsid w:val="004B32B9"/>
    <w:rsid w:val="004B4D19"/>
    <w:rsid w:val="004B5EE1"/>
    <w:rsid w:val="004B6B5D"/>
    <w:rsid w:val="004C4094"/>
    <w:rsid w:val="004C6953"/>
    <w:rsid w:val="004D2823"/>
    <w:rsid w:val="004D33B7"/>
    <w:rsid w:val="004D3B38"/>
    <w:rsid w:val="004D4B35"/>
    <w:rsid w:val="004D57A9"/>
    <w:rsid w:val="004E255D"/>
    <w:rsid w:val="004E3F71"/>
    <w:rsid w:val="004E4C28"/>
    <w:rsid w:val="004E7327"/>
    <w:rsid w:val="004F1135"/>
    <w:rsid w:val="004F226C"/>
    <w:rsid w:val="004F6724"/>
    <w:rsid w:val="005106ED"/>
    <w:rsid w:val="00511136"/>
    <w:rsid w:val="005118E9"/>
    <w:rsid w:val="00521594"/>
    <w:rsid w:val="00527409"/>
    <w:rsid w:val="00531D58"/>
    <w:rsid w:val="00534C42"/>
    <w:rsid w:val="00537EA5"/>
    <w:rsid w:val="005453A9"/>
    <w:rsid w:val="00547CF6"/>
    <w:rsid w:val="00547CFB"/>
    <w:rsid w:val="00550B66"/>
    <w:rsid w:val="005534B9"/>
    <w:rsid w:val="00562F40"/>
    <w:rsid w:val="00563698"/>
    <w:rsid w:val="00564EFD"/>
    <w:rsid w:val="005707FB"/>
    <w:rsid w:val="00574E31"/>
    <w:rsid w:val="0057540F"/>
    <w:rsid w:val="00576446"/>
    <w:rsid w:val="00583A94"/>
    <w:rsid w:val="005847C3"/>
    <w:rsid w:val="0058685C"/>
    <w:rsid w:val="00587917"/>
    <w:rsid w:val="00593E35"/>
    <w:rsid w:val="005A2EB7"/>
    <w:rsid w:val="005A4CB5"/>
    <w:rsid w:val="005B751A"/>
    <w:rsid w:val="005C6C1C"/>
    <w:rsid w:val="005D051E"/>
    <w:rsid w:val="005D461E"/>
    <w:rsid w:val="005D4C0C"/>
    <w:rsid w:val="005D50AE"/>
    <w:rsid w:val="005E1420"/>
    <w:rsid w:val="005F266A"/>
    <w:rsid w:val="005F4E39"/>
    <w:rsid w:val="005F7AB5"/>
    <w:rsid w:val="00604D1B"/>
    <w:rsid w:val="00605ED2"/>
    <w:rsid w:val="006066CB"/>
    <w:rsid w:val="006102A4"/>
    <w:rsid w:val="0061157B"/>
    <w:rsid w:val="00621E38"/>
    <w:rsid w:val="006220D7"/>
    <w:rsid w:val="006230C2"/>
    <w:rsid w:val="00627107"/>
    <w:rsid w:val="00627A2C"/>
    <w:rsid w:val="006334F7"/>
    <w:rsid w:val="00633BB9"/>
    <w:rsid w:val="00634AE7"/>
    <w:rsid w:val="00642BC9"/>
    <w:rsid w:val="006448AD"/>
    <w:rsid w:val="0064490E"/>
    <w:rsid w:val="00647C66"/>
    <w:rsid w:val="00652F36"/>
    <w:rsid w:val="006541DF"/>
    <w:rsid w:val="00655A60"/>
    <w:rsid w:val="0066286A"/>
    <w:rsid w:val="00667611"/>
    <w:rsid w:val="00681A71"/>
    <w:rsid w:val="006863EE"/>
    <w:rsid w:val="00687EEA"/>
    <w:rsid w:val="0069666F"/>
    <w:rsid w:val="00697A82"/>
    <w:rsid w:val="006A13A6"/>
    <w:rsid w:val="006A71FD"/>
    <w:rsid w:val="006A7C32"/>
    <w:rsid w:val="006B2EE2"/>
    <w:rsid w:val="006B6E7E"/>
    <w:rsid w:val="006B76B5"/>
    <w:rsid w:val="006C0AB6"/>
    <w:rsid w:val="006C44C3"/>
    <w:rsid w:val="006C6979"/>
    <w:rsid w:val="006D3196"/>
    <w:rsid w:val="006D540E"/>
    <w:rsid w:val="006D6AC2"/>
    <w:rsid w:val="006D7D54"/>
    <w:rsid w:val="006E0817"/>
    <w:rsid w:val="006E461B"/>
    <w:rsid w:val="006E4EE6"/>
    <w:rsid w:val="006E58B9"/>
    <w:rsid w:val="006E5D61"/>
    <w:rsid w:val="006E5DF2"/>
    <w:rsid w:val="006F2E4F"/>
    <w:rsid w:val="006F7B43"/>
    <w:rsid w:val="00702929"/>
    <w:rsid w:val="00704527"/>
    <w:rsid w:val="0070790A"/>
    <w:rsid w:val="0071063F"/>
    <w:rsid w:val="00715E51"/>
    <w:rsid w:val="00715ECE"/>
    <w:rsid w:val="00720C19"/>
    <w:rsid w:val="00724866"/>
    <w:rsid w:val="00736081"/>
    <w:rsid w:val="00737846"/>
    <w:rsid w:val="007451CA"/>
    <w:rsid w:val="00755CBC"/>
    <w:rsid w:val="007563D1"/>
    <w:rsid w:val="007626DD"/>
    <w:rsid w:val="00771B7C"/>
    <w:rsid w:val="007724C4"/>
    <w:rsid w:val="00781B69"/>
    <w:rsid w:val="00782227"/>
    <w:rsid w:val="00782E8A"/>
    <w:rsid w:val="007843C5"/>
    <w:rsid w:val="00786FCC"/>
    <w:rsid w:val="00791FD1"/>
    <w:rsid w:val="00792902"/>
    <w:rsid w:val="00795BAA"/>
    <w:rsid w:val="00795DF9"/>
    <w:rsid w:val="007A163B"/>
    <w:rsid w:val="007A3456"/>
    <w:rsid w:val="007A73BD"/>
    <w:rsid w:val="007A7562"/>
    <w:rsid w:val="007C03AC"/>
    <w:rsid w:val="007C42A7"/>
    <w:rsid w:val="007D192B"/>
    <w:rsid w:val="007D2384"/>
    <w:rsid w:val="007D6D8C"/>
    <w:rsid w:val="007E175F"/>
    <w:rsid w:val="007E4E55"/>
    <w:rsid w:val="007E59DA"/>
    <w:rsid w:val="007E78BD"/>
    <w:rsid w:val="007E7D0B"/>
    <w:rsid w:val="007F3391"/>
    <w:rsid w:val="007F40B4"/>
    <w:rsid w:val="007F42CD"/>
    <w:rsid w:val="007F4E02"/>
    <w:rsid w:val="007F681B"/>
    <w:rsid w:val="0080173F"/>
    <w:rsid w:val="00801E7A"/>
    <w:rsid w:val="0080288F"/>
    <w:rsid w:val="0080414A"/>
    <w:rsid w:val="00812977"/>
    <w:rsid w:val="00812A07"/>
    <w:rsid w:val="00821EF1"/>
    <w:rsid w:val="00822973"/>
    <w:rsid w:val="00824BC3"/>
    <w:rsid w:val="00833716"/>
    <w:rsid w:val="00840E36"/>
    <w:rsid w:val="00857572"/>
    <w:rsid w:val="00860C0F"/>
    <w:rsid w:val="00861035"/>
    <w:rsid w:val="008711FC"/>
    <w:rsid w:val="0087204C"/>
    <w:rsid w:val="00872526"/>
    <w:rsid w:val="008747A1"/>
    <w:rsid w:val="00875DE4"/>
    <w:rsid w:val="008777CB"/>
    <w:rsid w:val="00880830"/>
    <w:rsid w:val="00880C28"/>
    <w:rsid w:val="00882CA9"/>
    <w:rsid w:val="008831FF"/>
    <w:rsid w:val="00883947"/>
    <w:rsid w:val="00886BC9"/>
    <w:rsid w:val="00890F83"/>
    <w:rsid w:val="00892D29"/>
    <w:rsid w:val="008A6479"/>
    <w:rsid w:val="008B0515"/>
    <w:rsid w:val="008B1454"/>
    <w:rsid w:val="008B3AD5"/>
    <w:rsid w:val="008C1A91"/>
    <w:rsid w:val="008C602B"/>
    <w:rsid w:val="008D03B3"/>
    <w:rsid w:val="008D0BEB"/>
    <w:rsid w:val="008D4582"/>
    <w:rsid w:val="008D59BA"/>
    <w:rsid w:val="008E0AC5"/>
    <w:rsid w:val="008E0DBD"/>
    <w:rsid w:val="008E43B7"/>
    <w:rsid w:val="008E4CF2"/>
    <w:rsid w:val="008E4E60"/>
    <w:rsid w:val="008E5661"/>
    <w:rsid w:val="008E6EB8"/>
    <w:rsid w:val="008F6473"/>
    <w:rsid w:val="00903649"/>
    <w:rsid w:val="0091038A"/>
    <w:rsid w:val="009104C3"/>
    <w:rsid w:val="00911C7A"/>
    <w:rsid w:val="00912EF0"/>
    <w:rsid w:val="009134F0"/>
    <w:rsid w:val="00914063"/>
    <w:rsid w:val="009165E7"/>
    <w:rsid w:val="00916670"/>
    <w:rsid w:val="0091700A"/>
    <w:rsid w:val="00926162"/>
    <w:rsid w:val="0093230D"/>
    <w:rsid w:val="00932921"/>
    <w:rsid w:val="00933451"/>
    <w:rsid w:val="00940B78"/>
    <w:rsid w:val="0094269F"/>
    <w:rsid w:val="00947666"/>
    <w:rsid w:val="0094794F"/>
    <w:rsid w:val="00947D41"/>
    <w:rsid w:val="00950657"/>
    <w:rsid w:val="009516CC"/>
    <w:rsid w:val="009525AA"/>
    <w:rsid w:val="00954C51"/>
    <w:rsid w:val="009572FE"/>
    <w:rsid w:val="00957966"/>
    <w:rsid w:val="00960E5A"/>
    <w:rsid w:val="00961454"/>
    <w:rsid w:val="009734A8"/>
    <w:rsid w:val="009736A2"/>
    <w:rsid w:val="0098454B"/>
    <w:rsid w:val="00987E5F"/>
    <w:rsid w:val="00993ECC"/>
    <w:rsid w:val="0099660F"/>
    <w:rsid w:val="009A1BE8"/>
    <w:rsid w:val="009A1CEC"/>
    <w:rsid w:val="009A2696"/>
    <w:rsid w:val="009A4990"/>
    <w:rsid w:val="009B3ACE"/>
    <w:rsid w:val="009B45AE"/>
    <w:rsid w:val="009B62E5"/>
    <w:rsid w:val="009B744B"/>
    <w:rsid w:val="009C02D8"/>
    <w:rsid w:val="009C75A1"/>
    <w:rsid w:val="009C7FF6"/>
    <w:rsid w:val="009D057D"/>
    <w:rsid w:val="009D24FB"/>
    <w:rsid w:val="009D2801"/>
    <w:rsid w:val="009D37B0"/>
    <w:rsid w:val="009D3DA4"/>
    <w:rsid w:val="009D4885"/>
    <w:rsid w:val="009D5F14"/>
    <w:rsid w:val="009E1F36"/>
    <w:rsid w:val="009E5202"/>
    <w:rsid w:val="009F0332"/>
    <w:rsid w:val="009F131C"/>
    <w:rsid w:val="009F310D"/>
    <w:rsid w:val="009F3CF1"/>
    <w:rsid w:val="009F57EA"/>
    <w:rsid w:val="009F6252"/>
    <w:rsid w:val="00A00003"/>
    <w:rsid w:val="00A003FB"/>
    <w:rsid w:val="00A01658"/>
    <w:rsid w:val="00A06FB1"/>
    <w:rsid w:val="00A07354"/>
    <w:rsid w:val="00A106CE"/>
    <w:rsid w:val="00A14089"/>
    <w:rsid w:val="00A15C61"/>
    <w:rsid w:val="00A20EC2"/>
    <w:rsid w:val="00A2424E"/>
    <w:rsid w:val="00A27A31"/>
    <w:rsid w:val="00A30A56"/>
    <w:rsid w:val="00A3290D"/>
    <w:rsid w:val="00A33913"/>
    <w:rsid w:val="00A45194"/>
    <w:rsid w:val="00A45C9F"/>
    <w:rsid w:val="00A47D95"/>
    <w:rsid w:val="00A60D73"/>
    <w:rsid w:val="00A629E1"/>
    <w:rsid w:val="00A63D63"/>
    <w:rsid w:val="00A73029"/>
    <w:rsid w:val="00A8238F"/>
    <w:rsid w:val="00A862DC"/>
    <w:rsid w:val="00A87804"/>
    <w:rsid w:val="00A91CBD"/>
    <w:rsid w:val="00A92333"/>
    <w:rsid w:val="00A9558D"/>
    <w:rsid w:val="00A97A14"/>
    <w:rsid w:val="00AA6D11"/>
    <w:rsid w:val="00AA7CA5"/>
    <w:rsid w:val="00AB7381"/>
    <w:rsid w:val="00AC1A70"/>
    <w:rsid w:val="00AC1A7C"/>
    <w:rsid w:val="00AC42A4"/>
    <w:rsid w:val="00AC47D2"/>
    <w:rsid w:val="00AD21E8"/>
    <w:rsid w:val="00AD5286"/>
    <w:rsid w:val="00AD6437"/>
    <w:rsid w:val="00AE72A6"/>
    <w:rsid w:val="00AF034A"/>
    <w:rsid w:val="00AF140F"/>
    <w:rsid w:val="00AF1504"/>
    <w:rsid w:val="00AF4B16"/>
    <w:rsid w:val="00AF6547"/>
    <w:rsid w:val="00AF76D7"/>
    <w:rsid w:val="00AF78D4"/>
    <w:rsid w:val="00B06B0D"/>
    <w:rsid w:val="00B14766"/>
    <w:rsid w:val="00B14987"/>
    <w:rsid w:val="00B15B58"/>
    <w:rsid w:val="00B169BB"/>
    <w:rsid w:val="00B16A0B"/>
    <w:rsid w:val="00B21593"/>
    <w:rsid w:val="00B24520"/>
    <w:rsid w:val="00B24709"/>
    <w:rsid w:val="00B270B6"/>
    <w:rsid w:val="00B3541D"/>
    <w:rsid w:val="00B51F8D"/>
    <w:rsid w:val="00B570D9"/>
    <w:rsid w:val="00B701CF"/>
    <w:rsid w:val="00B7503C"/>
    <w:rsid w:val="00B752E2"/>
    <w:rsid w:val="00B7549E"/>
    <w:rsid w:val="00B80DDD"/>
    <w:rsid w:val="00B816AA"/>
    <w:rsid w:val="00B83A42"/>
    <w:rsid w:val="00B83B34"/>
    <w:rsid w:val="00B92EB7"/>
    <w:rsid w:val="00BA00F4"/>
    <w:rsid w:val="00BA0B1B"/>
    <w:rsid w:val="00BA1343"/>
    <w:rsid w:val="00BA1D6A"/>
    <w:rsid w:val="00BA36BE"/>
    <w:rsid w:val="00BB0D69"/>
    <w:rsid w:val="00BB396C"/>
    <w:rsid w:val="00BB46D3"/>
    <w:rsid w:val="00BB68A1"/>
    <w:rsid w:val="00BB766A"/>
    <w:rsid w:val="00BB7683"/>
    <w:rsid w:val="00BC1144"/>
    <w:rsid w:val="00BD0C99"/>
    <w:rsid w:val="00BD412A"/>
    <w:rsid w:val="00BD5370"/>
    <w:rsid w:val="00BE01B3"/>
    <w:rsid w:val="00BE2875"/>
    <w:rsid w:val="00BE5635"/>
    <w:rsid w:val="00BE6D98"/>
    <w:rsid w:val="00BE6DC6"/>
    <w:rsid w:val="00BF200C"/>
    <w:rsid w:val="00BF29DA"/>
    <w:rsid w:val="00C021BA"/>
    <w:rsid w:val="00C0539F"/>
    <w:rsid w:val="00C15681"/>
    <w:rsid w:val="00C2047C"/>
    <w:rsid w:val="00C215D6"/>
    <w:rsid w:val="00C21BE8"/>
    <w:rsid w:val="00C239D0"/>
    <w:rsid w:val="00C2414D"/>
    <w:rsid w:val="00C24822"/>
    <w:rsid w:val="00C26C4F"/>
    <w:rsid w:val="00C33650"/>
    <w:rsid w:val="00C3370F"/>
    <w:rsid w:val="00C337DE"/>
    <w:rsid w:val="00C344FF"/>
    <w:rsid w:val="00C35ADC"/>
    <w:rsid w:val="00C35AEA"/>
    <w:rsid w:val="00C3656C"/>
    <w:rsid w:val="00C43FBD"/>
    <w:rsid w:val="00C47E07"/>
    <w:rsid w:val="00C632AE"/>
    <w:rsid w:val="00C63CE4"/>
    <w:rsid w:val="00C6490B"/>
    <w:rsid w:val="00C67745"/>
    <w:rsid w:val="00C7127D"/>
    <w:rsid w:val="00C73396"/>
    <w:rsid w:val="00C75367"/>
    <w:rsid w:val="00C757C4"/>
    <w:rsid w:val="00C8338A"/>
    <w:rsid w:val="00C90AAE"/>
    <w:rsid w:val="00C91A78"/>
    <w:rsid w:val="00C95671"/>
    <w:rsid w:val="00C97A24"/>
    <w:rsid w:val="00CA1DE9"/>
    <w:rsid w:val="00CA3A39"/>
    <w:rsid w:val="00CA548F"/>
    <w:rsid w:val="00CA62EE"/>
    <w:rsid w:val="00CB26BA"/>
    <w:rsid w:val="00CB2CFD"/>
    <w:rsid w:val="00CB6AB5"/>
    <w:rsid w:val="00CC0643"/>
    <w:rsid w:val="00CC19D0"/>
    <w:rsid w:val="00CC62ED"/>
    <w:rsid w:val="00CD255E"/>
    <w:rsid w:val="00CD3AF8"/>
    <w:rsid w:val="00CD41F8"/>
    <w:rsid w:val="00CE017D"/>
    <w:rsid w:val="00CE3F66"/>
    <w:rsid w:val="00CF2AD0"/>
    <w:rsid w:val="00CF4933"/>
    <w:rsid w:val="00CF5676"/>
    <w:rsid w:val="00CF6491"/>
    <w:rsid w:val="00D01DE6"/>
    <w:rsid w:val="00D020A4"/>
    <w:rsid w:val="00D037B7"/>
    <w:rsid w:val="00D103BF"/>
    <w:rsid w:val="00D154F2"/>
    <w:rsid w:val="00D16E82"/>
    <w:rsid w:val="00D17421"/>
    <w:rsid w:val="00D22D16"/>
    <w:rsid w:val="00D26E77"/>
    <w:rsid w:val="00D35305"/>
    <w:rsid w:val="00D40256"/>
    <w:rsid w:val="00D40844"/>
    <w:rsid w:val="00D40BA8"/>
    <w:rsid w:val="00D432CA"/>
    <w:rsid w:val="00D453E9"/>
    <w:rsid w:val="00D46833"/>
    <w:rsid w:val="00D54F9D"/>
    <w:rsid w:val="00D61E34"/>
    <w:rsid w:val="00D62286"/>
    <w:rsid w:val="00D63D5C"/>
    <w:rsid w:val="00D646AF"/>
    <w:rsid w:val="00D655A2"/>
    <w:rsid w:val="00D74312"/>
    <w:rsid w:val="00D75144"/>
    <w:rsid w:val="00D83F48"/>
    <w:rsid w:val="00D85B6A"/>
    <w:rsid w:val="00D864A6"/>
    <w:rsid w:val="00D87D92"/>
    <w:rsid w:val="00D90CB4"/>
    <w:rsid w:val="00D91569"/>
    <w:rsid w:val="00D95BDC"/>
    <w:rsid w:val="00DB17E6"/>
    <w:rsid w:val="00DB4074"/>
    <w:rsid w:val="00DB594E"/>
    <w:rsid w:val="00DB749C"/>
    <w:rsid w:val="00DC6401"/>
    <w:rsid w:val="00DD66A6"/>
    <w:rsid w:val="00DD79D0"/>
    <w:rsid w:val="00DE138B"/>
    <w:rsid w:val="00DE43A3"/>
    <w:rsid w:val="00DE5BD2"/>
    <w:rsid w:val="00DE6431"/>
    <w:rsid w:val="00DF08DF"/>
    <w:rsid w:val="00DF22E9"/>
    <w:rsid w:val="00DF22F1"/>
    <w:rsid w:val="00DF31BC"/>
    <w:rsid w:val="00DF31D4"/>
    <w:rsid w:val="00E0243A"/>
    <w:rsid w:val="00E0543B"/>
    <w:rsid w:val="00E0773F"/>
    <w:rsid w:val="00E078C3"/>
    <w:rsid w:val="00E102F6"/>
    <w:rsid w:val="00E10580"/>
    <w:rsid w:val="00E1152F"/>
    <w:rsid w:val="00E149ED"/>
    <w:rsid w:val="00E14AA3"/>
    <w:rsid w:val="00E15893"/>
    <w:rsid w:val="00E20296"/>
    <w:rsid w:val="00E20C54"/>
    <w:rsid w:val="00E228D2"/>
    <w:rsid w:val="00E32948"/>
    <w:rsid w:val="00E32B9D"/>
    <w:rsid w:val="00E35F63"/>
    <w:rsid w:val="00E3704D"/>
    <w:rsid w:val="00E41562"/>
    <w:rsid w:val="00E45338"/>
    <w:rsid w:val="00E4644B"/>
    <w:rsid w:val="00E61FD8"/>
    <w:rsid w:val="00E642D1"/>
    <w:rsid w:val="00E77B94"/>
    <w:rsid w:val="00E77BCF"/>
    <w:rsid w:val="00E802FB"/>
    <w:rsid w:val="00E90692"/>
    <w:rsid w:val="00E917BB"/>
    <w:rsid w:val="00E939C2"/>
    <w:rsid w:val="00E95689"/>
    <w:rsid w:val="00EA2092"/>
    <w:rsid w:val="00EA4F81"/>
    <w:rsid w:val="00EA5DCC"/>
    <w:rsid w:val="00EB3852"/>
    <w:rsid w:val="00EB6359"/>
    <w:rsid w:val="00EC1903"/>
    <w:rsid w:val="00ED14E5"/>
    <w:rsid w:val="00ED24C4"/>
    <w:rsid w:val="00ED7D51"/>
    <w:rsid w:val="00EE3E50"/>
    <w:rsid w:val="00EE5DEC"/>
    <w:rsid w:val="00EF1673"/>
    <w:rsid w:val="00F007E1"/>
    <w:rsid w:val="00F01EAF"/>
    <w:rsid w:val="00F10E44"/>
    <w:rsid w:val="00F131C3"/>
    <w:rsid w:val="00F1751C"/>
    <w:rsid w:val="00F21512"/>
    <w:rsid w:val="00F22229"/>
    <w:rsid w:val="00F23A14"/>
    <w:rsid w:val="00F25DE3"/>
    <w:rsid w:val="00F314AA"/>
    <w:rsid w:val="00F33D93"/>
    <w:rsid w:val="00F40C54"/>
    <w:rsid w:val="00F4190F"/>
    <w:rsid w:val="00F4341F"/>
    <w:rsid w:val="00F44DD6"/>
    <w:rsid w:val="00F45CD6"/>
    <w:rsid w:val="00F50102"/>
    <w:rsid w:val="00F53BA0"/>
    <w:rsid w:val="00F55073"/>
    <w:rsid w:val="00F55AAD"/>
    <w:rsid w:val="00F6275D"/>
    <w:rsid w:val="00F66293"/>
    <w:rsid w:val="00F67255"/>
    <w:rsid w:val="00F711DE"/>
    <w:rsid w:val="00F815ED"/>
    <w:rsid w:val="00F83179"/>
    <w:rsid w:val="00F8340E"/>
    <w:rsid w:val="00F839AB"/>
    <w:rsid w:val="00F842C8"/>
    <w:rsid w:val="00F976C8"/>
    <w:rsid w:val="00F97747"/>
    <w:rsid w:val="00FA2E27"/>
    <w:rsid w:val="00FA48CB"/>
    <w:rsid w:val="00FB125C"/>
    <w:rsid w:val="00FB4074"/>
    <w:rsid w:val="00FB70FB"/>
    <w:rsid w:val="00FC322C"/>
    <w:rsid w:val="00FC7C3B"/>
    <w:rsid w:val="00FD0DA7"/>
    <w:rsid w:val="00FD1FCA"/>
    <w:rsid w:val="00FD6CEE"/>
    <w:rsid w:val="00FD7D70"/>
    <w:rsid w:val="00FE17D6"/>
    <w:rsid w:val="00FE44E6"/>
    <w:rsid w:val="00FE7800"/>
    <w:rsid w:val="00FF3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2546D"/>
  <w15:chartTrackingRefBased/>
  <w15:docId w15:val="{3AB2F49E-7E09-4542-AA84-6D01B66E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9E5202"/>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uiPriority w:val="99"/>
    <w:rsid w:val="009E5202"/>
    <w:rPr>
      <w:rFonts w:ascii="Times New Roman" w:eastAsia="Times New Roman" w:hAnsi="Times New Roman" w:cs="Times New Roman"/>
      <w:b/>
      <w:bCs/>
      <w:sz w:val="24"/>
      <w:szCs w:val="24"/>
    </w:rPr>
  </w:style>
  <w:style w:type="paragraph" w:styleId="ListParagraph">
    <w:name w:val="List Paragraph"/>
    <w:basedOn w:val="Normal"/>
    <w:uiPriority w:val="34"/>
    <w:qFormat/>
    <w:rsid w:val="00A07354"/>
    <w:pPr>
      <w:ind w:left="720"/>
      <w:contextualSpacing/>
    </w:pPr>
  </w:style>
  <w:style w:type="paragraph" w:styleId="BalloonText">
    <w:name w:val="Balloon Text"/>
    <w:basedOn w:val="Normal"/>
    <w:link w:val="BalloonTextChar"/>
    <w:uiPriority w:val="99"/>
    <w:semiHidden/>
    <w:unhideWhenUsed/>
    <w:rsid w:val="005F26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66A"/>
    <w:rPr>
      <w:rFonts w:ascii="Segoe UI" w:hAnsi="Segoe UI" w:cs="Segoe UI"/>
      <w:sz w:val="18"/>
      <w:szCs w:val="18"/>
    </w:rPr>
  </w:style>
  <w:style w:type="paragraph" w:styleId="Header">
    <w:name w:val="header"/>
    <w:basedOn w:val="Normal"/>
    <w:link w:val="HeaderChar"/>
    <w:uiPriority w:val="99"/>
    <w:unhideWhenUsed/>
    <w:rsid w:val="005E1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420"/>
  </w:style>
  <w:style w:type="paragraph" w:styleId="Footer">
    <w:name w:val="footer"/>
    <w:basedOn w:val="Normal"/>
    <w:link w:val="FooterChar"/>
    <w:uiPriority w:val="99"/>
    <w:unhideWhenUsed/>
    <w:rsid w:val="005E1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63975-24C2-4A8C-B6DC-DE9D9EEBE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905</Words>
  <Characters>5163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blashuaslcwdb@gmail.com</dc:creator>
  <cp:keywords/>
  <dc:description/>
  <cp:lastModifiedBy>Lewis, Pam</cp:lastModifiedBy>
  <cp:revision>2</cp:revision>
  <cp:lastPrinted>2025-10-23T15:22:00Z</cp:lastPrinted>
  <dcterms:created xsi:type="dcterms:W3CDTF">2026-10-21T14:24:00Z</dcterms:created>
  <dcterms:modified xsi:type="dcterms:W3CDTF">2026-10-21T14:24:00Z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2025-10-17T14:39:32Z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f3fe19da-447d-4550-8870-432d63594715</vt:lpwstr>
  </property>
  <property fmtid="{D5CDD505-2E9C-101B-9397-08002B2CF9AE}" pid="7" name="MSIP_Label_defa4170-0d19-0005-0004-bc88714345d2_ActionId">
    <vt:lpwstr>2abe3242-93fb-417f-8e15-71612dac2872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